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FF33D" w14:textId="57DE4757" w:rsidR="00EB733C" w:rsidRDefault="009F11E0" w:rsidP="00371FC5">
      <w:pPr>
        <w:jc w:val="center"/>
        <w:rPr>
          <w:rFonts w:ascii="Arial" w:hAnsi="Arial" w:cs="Arial"/>
          <w:b/>
          <w:bCs/>
          <w:sz w:val="24"/>
          <w:szCs w:val="24"/>
          <w:u w:val="single"/>
        </w:rPr>
      </w:pPr>
      <w:r>
        <w:rPr>
          <w:rFonts w:ascii="Arial" w:hAnsi="Arial" w:cs="Arial"/>
          <w:b/>
          <w:bCs/>
          <w:noProof/>
          <w:sz w:val="24"/>
          <w:szCs w:val="24"/>
          <w:u w:val="single"/>
        </w:rPr>
        <w:drawing>
          <wp:anchor distT="0" distB="0" distL="114300" distR="114300" simplePos="0" relativeHeight="251658240" behindDoc="0" locked="0" layoutInCell="1" allowOverlap="1" wp14:anchorId="17514DBE" wp14:editId="59776B94">
            <wp:simplePos x="0" y="0"/>
            <wp:positionH relativeFrom="page">
              <wp:posOffset>5997575</wp:posOffset>
            </wp:positionH>
            <wp:positionV relativeFrom="margin">
              <wp:posOffset>-1056640</wp:posOffset>
            </wp:positionV>
            <wp:extent cx="1410335" cy="14859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0335" cy="1485900"/>
                    </a:xfrm>
                    <a:prstGeom prst="rect">
                      <a:avLst/>
                    </a:prstGeom>
                    <a:noFill/>
                  </pic:spPr>
                </pic:pic>
              </a:graphicData>
            </a:graphic>
            <wp14:sizeRelH relativeFrom="margin">
              <wp14:pctWidth>0</wp14:pctWidth>
            </wp14:sizeRelH>
            <wp14:sizeRelV relativeFrom="margin">
              <wp14:pctHeight>0</wp14:pctHeight>
            </wp14:sizeRelV>
          </wp:anchor>
        </w:drawing>
      </w:r>
      <w:r w:rsidR="004C3AAA" w:rsidRPr="00D50BEE">
        <w:rPr>
          <w:rFonts w:ascii="Arial" w:hAnsi="Arial" w:cs="Arial"/>
          <w:b/>
          <w:bCs/>
          <w:sz w:val="24"/>
          <w:szCs w:val="24"/>
          <w:u w:val="single"/>
        </w:rPr>
        <w:t>HEAR4U – Quick Guide to Senior Fellowship</w:t>
      </w:r>
      <w:r w:rsidR="00286D6E">
        <w:rPr>
          <w:rFonts w:ascii="Arial" w:hAnsi="Arial" w:cs="Arial"/>
          <w:b/>
          <w:bCs/>
          <w:sz w:val="24"/>
          <w:szCs w:val="24"/>
          <w:u w:val="single"/>
        </w:rPr>
        <w:t xml:space="preserve"> (D</w:t>
      </w:r>
      <w:r w:rsidR="00D94C04">
        <w:rPr>
          <w:rFonts w:ascii="Arial" w:hAnsi="Arial" w:cs="Arial"/>
          <w:b/>
          <w:bCs/>
          <w:sz w:val="24"/>
          <w:szCs w:val="24"/>
          <w:u w:val="single"/>
        </w:rPr>
        <w:t>3</w:t>
      </w:r>
      <w:r w:rsidR="00286D6E">
        <w:rPr>
          <w:rFonts w:ascii="Arial" w:hAnsi="Arial" w:cs="Arial"/>
          <w:b/>
          <w:bCs/>
          <w:sz w:val="24"/>
          <w:szCs w:val="24"/>
          <w:u w:val="single"/>
        </w:rPr>
        <w:t>)</w:t>
      </w:r>
    </w:p>
    <w:p w14:paraId="1A8C37BD" w14:textId="28D926C8" w:rsidR="00DB67E2" w:rsidRPr="00A074F3" w:rsidRDefault="00DB67E2" w:rsidP="00DB67E2">
      <w:pPr>
        <w:jc w:val="center"/>
        <w:rPr>
          <w:rFonts w:ascii="Arial" w:hAnsi="Arial" w:cs="Arial"/>
          <w:i/>
          <w:iCs/>
          <w:sz w:val="20"/>
          <w:szCs w:val="20"/>
        </w:rPr>
      </w:pPr>
      <w:bookmarkStart w:id="0" w:name="_Hlk117774706"/>
      <w:r w:rsidRPr="00A074F3">
        <w:rPr>
          <w:rFonts w:ascii="Arial" w:hAnsi="Arial" w:cs="Arial"/>
          <w:i/>
          <w:iCs/>
          <w:sz w:val="20"/>
          <w:szCs w:val="20"/>
        </w:rPr>
        <w:t xml:space="preserve">Please note this </w:t>
      </w:r>
      <w:r>
        <w:rPr>
          <w:rFonts w:ascii="Arial" w:hAnsi="Arial" w:cs="Arial"/>
          <w:i/>
          <w:iCs/>
          <w:sz w:val="20"/>
          <w:szCs w:val="20"/>
        </w:rPr>
        <w:t>documentation provides general, informal guidance only. Please refer to Advance HE and your own institution for direct support and up to date guidance.</w:t>
      </w:r>
      <w:r w:rsidRPr="00A074F3">
        <w:rPr>
          <w:rFonts w:ascii="Arial" w:hAnsi="Arial" w:cs="Arial"/>
          <w:i/>
          <w:iCs/>
          <w:sz w:val="20"/>
          <w:szCs w:val="20"/>
        </w:rPr>
        <w:t xml:space="preserve"> </w:t>
      </w:r>
    </w:p>
    <w:bookmarkEnd w:id="0"/>
    <w:p w14:paraId="7C538C73" w14:textId="69779501" w:rsidR="004C3AAA" w:rsidRPr="0027668E" w:rsidRDefault="00A627B1" w:rsidP="00A16315">
      <w:pPr>
        <w:pStyle w:val="ListParagraph"/>
        <w:numPr>
          <w:ilvl w:val="0"/>
          <w:numId w:val="1"/>
        </w:numPr>
        <w:jc w:val="both"/>
        <w:rPr>
          <w:rFonts w:ascii="Arial" w:hAnsi="Arial" w:cs="Arial"/>
          <w:i/>
          <w:iCs/>
          <w:color w:val="7030A0"/>
          <w:sz w:val="20"/>
          <w:szCs w:val="20"/>
        </w:rPr>
      </w:pPr>
      <w:r w:rsidRPr="0027668E">
        <w:rPr>
          <w:rFonts w:ascii="Arial" w:hAnsi="Arial" w:cs="Arial"/>
          <w:i/>
          <w:iCs/>
          <w:color w:val="7030A0"/>
          <w:sz w:val="20"/>
          <w:szCs w:val="20"/>
        </w:rPr>
        <w:t>Is Senior Fellow right for me?</w:t>
      </w:r>
    </w:p>
    <w:p w14:paraId="67519964" w14:textId="57B16F75" w:rsidR="00A627B1" w:rsidRPr="0027668E" w:rsidRDefault="00A627B1" w:rsidP="00A16315">
      <w:pPr>
        <w:ind w:left="360"/>
        <w:jc w:val="both"/>
        <w:rPr>
          <w:rFonts w:ascii="Arial" w:hAnsi="Arial" w:cs="Arial"/>
          <w:sz w:val="20"/>
          <w:szCs w:val="20"/>
        </w:rPr>
      </w:pPr>
      <w:r w:rsidRPr="0027668E">
        <w:rPr>
          <w:rFonts w:ascii="Arial" w:hAnsi="Arial" w:cs="Arial"/>
          <w:sz w:val="20"/>
          <w:szCs w:val="20"/>
        </w:rPr>
        <w:t xml:space="preserve">If you are an experienced member of staff involved in mentoring, coordinating, or engaging with institutional initiatives on teaching and learning then yes! To double check, use this </w:t>
      </w:r>
      <w:hyperlink r:id="rId8" w:history="1">
        <w:r w:rsidRPr="0027668E">
          <w:rPr>
            <w:rStyle w:val="Hyperlink"/>
            <w:rFonts w:ascii="Arial" w:hAnsi="Arial" w:cs="Arial"/>
            <w:sz w:val="20"/>
            <w:szCs w:val="20"/>
          </w:rPr>
          <w:t>Fellowship Category Tool</w:t>
        </w:r>
      </w:hyperlink>
      <w:r w:rsidRPr="0027668E">
        <w:rPr>
          <w:rFonts w:ascii="Arial" w:hAnsi="Arial" w:cs="Arial"/>
          <w:sz w:val="20"/>
          <w:szCs w:val="20"/>
        </w:rPr>
        <w:t>.</w:t>
      </w:r>
    </w:p>
    <w:p w14:paraId="1C4767C9" w14:textId="64B4F6D6" w:rsidR="00A627B1" w:rsidRPr="0027668E" w:rsidRDefault="00A627B1" w:rsidP="00A16315">
      <w:pPr>
        <w:pStyle w:val="ListParagraph"/>
        <w:numPr>
          <w:ilvl w:val="0"/>
          <w:numId w:val="1"/>
        </w:numPr>
        <w:jc w:val="both"/>
        <w:rPr>
          <w:rFonts w:ascii="Arial" w:hAnsi="Arial" w:cs="Arial"/>
          <w:i/>
          <w:iCs/>
          <w:color w:val="7030A0"/>
          <w:sz w:val="20"/>
          <w:szCs w:val="20"/>
        </w:rPr>
      </w:pPr>
      <w:r w:rsidRPr="0027668E">
        <w:rPr>
          <w:rFonts w:ascii="Arial" w:hAnsi="Arial" w:cs="Arial"/>
          <w:i/>
          <w:iCs/>
          <w:color w:val="7030A0"/>
          <w:sz w:val="20"/>
          <w:szCs w:val="20"/>
        </w:rPr>
        <w:t>What do I have to do?</w:t>
      </w:r>
    </w:p>
    <w:p w14:paraId="69866EF0" w14:textId="074DEA9F" w:rsidR="00A627B1" w:rsidRPr="0027668E" w:rsidRDefault="00A627B1" w:rsidP="00A16315">
      <w:pPr>
        <w:ind w:left="360"/>
        <w:jc w:val="both"/>
        <w:rPr>
          <w:rFonts w:ascii="Arial" w:hAnsi="Arial" w:cs="Arial"/>
          <w:sz w:val="20"/>
          <w:szCs w:val="20"/>
        </w:rPr>
      </w:pPr>
      <w:r w:rsidRPr="0027668E">
        <w:rPr>
          <w:rFonts w:ascii="Arial" w:hAnsi="Arial" w:cs="Arial"/>
          <w:b/>
          <w:bCs/>
          <w:sz w:val="20"/>
          <w:szCs w:val="20"/>
        </w:rPr>
        <w:t>First</w:t>
      </w:r>
      <w:r w:rsidR="00566579" w:rsidRPr="0027668E">
        <w:rPr>
          <w:rFonts w:ascii="Arial" w:hAnsi="Arial" w:cs="Arial"/>
          <w:sz w:val="20"/>
          <w:szCs w:val="20"/>
        </w:rPr>
        <w:t>,</w:t>
      </w:r>
      <w:r w:rsidRPr="0027668E">
        <w:rPr>
          <w:rFonts w:ascii="Arial" w:hAnsi="Arial" w:cs="Arial"/>
          <w:sz w:val="20"/>
          <w:szCs w:val="20"/>
        </w:rPr>
        <w:t xml:space="preserve"> you should </w:t>
      </w:r>
      <w:r w:rsidR="000909D5">
        <w:rPr>
          <w:rFonts w:ascii="Arial" w:hAnsi="Arial" w:cs="Arial"/>
          <w:sz w:val="20"/>
          <w:szCs w:val="20"/>
        </w:rPr>
        <w:t>get in touch with your own institutional accreditation c</w:t>
      </w:r>
      <w:r w:rsidRPr="0027668E">
        <w:rPr>
          <w:rFonts w:ascii="Arial" w:hAnsi="Arial" w:cs="Arial"/>
          <w:sz w:val="20"/>
          <w:szCs w:val="20"/>
        </w:rPr>
        <w:t xml:space="preserve">ommunity. </w:t>
      </w:r>
      <w:r w:rsidRPr="0027668E">
        <w:rPr>
          <w:rFonts w:ascii="Arial" w:hAnsi="Arial" w:cs="Arial"/>
          <w:b/>
          <w:bCs/>
          <w:sz w:val="20"/>
          <w:szCs w:val="20"/>
        </w:rPr>
        <w:t>Second</w:t>
      </w:r>
      <w:r w:rsidRPr="0027668E">
        <w:rPr>
          <w:rFonts w:ascii="Arial" w:hAnsi="Arial" w:cs="Arial"/>
          <w:sz w:val="20"/>
          <w:szCs w:val="20"/>
        </w:rPr>
        <w:t xml:space="preserve">, take a look at all of the guidance documentation </w:t>
      </w:r>
      <w:r w:rsidR="00566579" w:rsidRPr="0027668E">
        <w:rPr>
          <w:rFonts w:ascii="Arial" w:hAnsi="Arial" w:cs="Arial"/>
          <w:sz w:val="20"/>
          <w:szCs w:val="20"/>
        </w:rPr>
        <w:t xml:space="preserve">available on </w:t>
      </w:r>
      <w:hyperlink r:id="rId9" w:history="1">
        <w:r w:rsidR="00566579" w:rsidRPr="0027668E">
          <w:rPr>
            <w:rStyle w:val="Hyperlink"/>
            <w:rFonts w:ascii="Arial" w:hAnsi="Arial" w:cs="Arial"/>
            <w:sz w:val="20"/>
            <w:szCs w:val="20"/>
          </w:rPr>
          <w:t>Advance HE</w:t>
        </w:r>
      </w:hyperlink>
      <w:r w:rsidR="00566579" w:rsidRPr="0027668E">
        <w:rPr>
          <w:rFonts w:ascii="Arial" w:hAnsi="Arial" w:cs="Arial"/>
          <w:sz w:val="20"/>
          <w:szCs w:val="20"/>
        </w:rPr>
        <w:t xml:space="preserve">. </w:t>
      </w:r>
      <w:r w:rsidR="00566579" w:rsidRPr="0027668E">
        <w:rPr>
          <w:rFonts w:ascii="Arial" w:hAnsi="Arial" w:cs="Arial"/>
          <w:b/>
          <w:bCs/>
          <w:sz w:val="20"/>
          <w:szCs w:val="20"/>
        </w:rPr>
        <w:t>Third</w:t>
      </w:r>
      <w:r w:rsidR="00566579" w:rsidRPr="0027668E">
        <w:rPr>
          <w:rFonts w:ascii="Arial" w:hAnsi="Arial" w:cs="Arial"/>
          <w:sz w:val="20"/>
          <w:szCs w:val="20"/>
        </w:rPr>
        <w:t>, get cracking with your application and start collecting evidence and supporting statements</w:t>
      </w:r>
      <w:r w:rsidR="00D7664D">
        <w:rPr>
          <w:rFonts w:ascii="Arial" w:hAnsi="Arial" w:cs="Arial"/>
          <w:sz w:val="20"/>
          <w:szCs w:val="20"/>
        </w:rPr>
        <w:t>!</w:t>
      </w:r>
    </w:p>
    <w:p w14:paraId="20B53E21" w14:textId="0A52D97B" w:rsidR="00566579" w:rsidRPr="0027668E" w:rsidRDefault="00566579" w:rsidP="00A16315">
      <w:pPr>
        <w:pStyle w:val="ListParagraph"/>
        <w:numPr>
          <w:ilvl w:val="0"/>
          <w:numId w:val="1"/>
        </w:numPr>
        <w:jc w:val="both"/>
        <w:rPr>
          <w:rFonts w:ascii="Arial" w:hAnsi="Arial" w:cs="Arial"/>
          <w:i/>
          <w:iCs/>
          <w:color w:val="7030A0"/>
          <w:sz w:val="20"/>
          <w:szCs w:val="20"/>
        </w:rPr>
      </w:pPr>
      <w:r w:rsidRPr="0027668E">
        <w:rPr>
          <w:rFonts w:ascii="Arial" w:hAnsi="Arial" w:cs="Arial"/>
          <w:i/>
          <w:iCs/>
          <w:color w:val="7030A0"/>
          <w:sz w:val="20"/>
          <w:szCs w:val="20"/>
        </w:rPr>
        <w:t>What does the application involve?</w:t>
      </w:r>
    </w:p>
    <w:p w14:paraId="62E8ACE8" w14:textId="1910F3DE" w:rsidR="004E3A99" w:rsidRPr="0027668E" w:rsidRDefault="004E3A99" w:rsidP="00A16315">
      <w:pPr>
        <w:ind w:left="360"/>
        <w:jc w:val="both"/>
        <w:rPr>
          <w:rFonts w:ascii="Arial" w:hAnsi="Arial" w:cs="Arial"/>
          <w:sz w:val="20"/>
          <w:szCs w:val="20"/>
        </w:rPr>
      </w:pPr>
      <w:r w:rsidRPr="0027668E">
        <w:rPr>
          <w:rFonts w:ascii="Arial" w:hAnsi="Arial" w:cs="Arial"/>
          <w:sz w:val="20"/>
          <w:szCs w:val="20"/>
        </w:rPr>
        <w:t xml:space="preserve">You must write an </w:t>
      </w:r>
      <w:r w:rsidRPr="0027668E">
        <w:rPr>
          <w:rFonts w:ascii="Arial" w:hAnsi="Arial" w:cs="Arial"/>
          <w:b/>
          <w:bCs/>
          <w:sz w:val="20"/>
          <w:szCs w:val="20"/>
        </w:rPr>
        <w:t>Account of Professional Practice</w:t>
      </w:r>
      <w:r w:rsidRPr="0027668E">
        <w:rPr>
          <w:rFonts w:ascii="Arial" w:hAnsi="Arial" w:cs="Arial"/>
          <w:sz w:val="20"/>
          <w:szCs w:val="20"/>
        </w:rPr>
        <w:t xml:space="preserve"> (APA) which is a reflective evidence-based narrative of your own teaching and learning journey. This is the supported by </w:t>
      </w:r>
      <w:r w:rsidRPr="0027668E">
        <w:rPr>
          <w:rFonts w:ascii="Arial" w:hAnsi="Arial" w:cs="Arial"/>
          <w:b/>
          <w:bCs/>
          <w:sz w:val="20"/>
          <w:szCs w:val="20"/>
        </w:rPr>
        <w:t>two case studies</w:t>
      </w:r>
      <w:r w:rsidRPr="0027668E">
        <w:rPr>
          <w:rFonts w:ascii="Arial" w:hAnsi="Arial" w:cs="Arial"/>
          <w:sz w:val="20"/>
          <w:szCs w:val="20"/>
        </w:rPr>
        <w:t xml:space="preserve"> (it is suggested that one reflects on your impact on </w:t>
      </w:r>
      <w:r w:rsidRPr="0027668E">
        <w:rPr>
          <w:rFonts w:ascii="Arial" w:hAnsi="Arial" w:cs="Arial"/>
          <w:sz w:val="20"/>
          <w:szCs w:val="20"/>
          <w:u w:val="single"/>
        </w:rPr>
        <w:t>colleagues</w:t>
      </w:r>
      <w:r w:rsidRPr="0027668E">
        <w:rPr>
          <w:rFonts w:ascii="Arial" w:hAnsi="Arial" w:cs="Arial"/>
          <w:sz w:val="20"/>
          <w:szCs w:val="20"/>
        </w:rPr>
        <w:t xml:space="preserve"> and the other reflects on the impact on </w:t>
      </w:r>
      <w:r w:rsidRPr="0027668E">
        <w:rPr>
          <w:rFonts w:ascii="Arial" w:hAnsi="Arial" w:cs="Arial"/>
          <w:sz w:val="20"/>
          <w:szCs w:val="20"/>
          <w:u w:val="single"/>
        </w:rPr>
        <w:t>students</w:t>
      </w:r>
      <w:r w:rsidRPr="0027668E">
        <w:rPr>
          <w:rFonts w:ascii="Arial" w:hAnsi="Arial" w:cs="Arial"/>
          <w:sz w:val="20"/>
          <w:szCs w:val="20"/>
        </w:rPr>
        <w:t>).</w:t>
      </w:r>
      <w:r w:rsidR="00EE68A0">
        <w:rPr>
          <w:rFonts w:ascii="Arial" w:hAnsi="Arial" w:cs="Arial"/>
          <w:sz w:val="20"/>
          <w:szCs w:val="20"/>
        </w:rPr>
        <w:t xml:space="preserve"> You should reflect on your</w:t>
      </w:r>
      <w:r w:rsidR="00EE68A0" w:rsidRPr="00EE68A0">
        <w:t xml:space="preserve"> </w:t>
      </w:r>
      <w:r w:rsidR="00EE68A0" w:rsidRPr="00EE68A0">
        <w:rPr>
          <w:rFonts w:ascii="Arial" w:hAnsi="Arial" w:cs="Arial"/>
          <w:sz w:val="20"/>
          <w:szCs w:val="20"/>
        </w:rPr>
        <w:t xml:space="preserve">sustained and successful impact over the </w:t>
      </w:r>
      <w:r w:rsidR="00EE68A0" w:rsidRPr="00EE68A0">
        <w:rPr>
          <w:rFonts w:ascii="Arial" w:hAnsi="Arial" w:cs="Arial"/>
          <w:b/>
          <w:bCs/>
          <w:sz w:val="20"/>
          <w:szCs w:val="20"/>
        </w:rPr>
        <w:t>past 5 years</w:t>
      </w:r>
      <w:r w:rsidR="00EE68A0">
        <w:rPr>
          <w:rFonts w:ascii="Arial" w:hAnsi="Arial" w:cs="Arial"/>
          <w:b/>
          <w:bCs/>
          <w:sz w:val="20"/>
          <w:szCs w:val="20"/>
        </w:rPr>
        <w:t xml:space="preserve"> as well as your</w:t>
      </w:r>
      <w:r w:rsidR="00EE68A0" w:rsidRPr="00EE68A0">
        <w:rPr>
          <w:rFonts w:ascii="Arial" w:hAnsi="Arial" w:cs="Arial"/>
          <w:sz w:val="20"/>
          <w:szCs w:val="20"/>
        </w:rPr>
        <w:t xml:space="preserve"> influence</w:t>
      </w:r>
      <w:r w:rsidR="00EE68A0">
        <w:rPr>
          <w:rFonts w:ascii="Arial" w:hAnsi="Arial" w:cs="Arial"/>
          <w:sz w:val="20"/>
          <w:szCs w:val="20"/>
        </w:rPr>
        <w:t xml:space="preserve"> on</w:t>
      </w:r>
      <w:r w:rsidR="00EE68A0" w:rsidRPr="00EE68A0">
        <w:rPr>
          <w:rFonts w:ascii="Arial" w:hAnsi="Arial" w:cs="Arial"/>
          <w:sz w:val="20"/>
          <w:szCs w:val="20"/>
        </w:rPr>
        <w:t xml:space="preserve"> current practice</w:t>
      </w:r>
      <w:r w:rsidR="00EE68A0">
        <w:rPr>
          <w:rFonts w:ascii="Arial" w:hAnsi="Arial" w:cs="Arial"/>
          <w:sz w:val="20"/>
          <w:szCs w:val="20"/>
        </w:rPr>
        <w:t>.</w:t>
      </w:r>
    </w:p>
    <w:p w14:paraId="526B52B0" w14:textId="45BB5768" w:rsidR="004E3A99" w:rsidRPr="0027668E" w:rsidRDefault="004E3A99" w:rsidP="00A16315">
      <w:pPr>
        <w:pStyle w:val="ListParagraph"/>
        <w:numPr>
          <w:ilvl w:val="0"/>
          <w:numId w:val="1"/>
        </w:numPr>
        <w:jc w:val="both"/>
        <w:rPr>
          <w:rFonts w:ascii="Arial" w:hAnsi="Arial" w:cs="Arial"/>
          <w:i/>
          <w:iCs/>
          <w:color w:val="7030A0"/>
          <w:sz w:val="20"/>
          <w:szCs w:val="20"/>
        </w:rPr>
      </w:pPr>
      <w:r w:rsidRPr="0027668E">
        <w:rPr>
          <w:rFonts w:ascii="Arial" w:hAnsi="Arial" w:cs="Arial"/>
          <w:i/>
          <w:iCs/>
          <w:color w:val="7030A0"/>
          <w:sz w:val="20"/>
          <w:szCs w:val="20"/>
        </w:rPr>
        <w:t>How long is it?</w:t>
      </w:r>
    </w:p>
    <w:p w14:paraId="3F151AA8" w14:textId="779112F9" w:rsidR="004E3A99" w:rsidRPr="0027668E" w:rsidRDefault="004E3A99" w:rsidP="00A16315">
      <w:pPr>
        <w:pStyle w:val="ListParagraph"/>
        <w:ind w:left="360"/>
        <w:jc w:val="both"/>
        <w:rPr>
          <w:rFonts w:ascii="Arial" w:hAnsi="Arial" w:cs="Arial"/>
          <w:sz w:val="20"/>
          <w:szCs w:val="20"/>
        </w:rPr>
      </w:pPr>
    </w:p>
    <w:p w14:paraId="1391BF77" w14:textId="616556CE" w:rsidR="004E3A99" w:rsidRPr="0027668E" w:rsidRDefault="004E3A99" w:rsidP="00A16315">
      <w:pPr>
        <w:pStyle w:val="ListParagraph"/>
        <w:ind w:left="360"/>
        <w:jc w:val="both"/>
        <w:rPr>
          <w:rFonts w:ascii="Arial" w:hAnsi="Arial" w:cs="Arial"/>
          <w:sz w:val="20"/>
          <w:szCs w:val="20"/>
        </w:rPr>
      </w:pPr>
      <w:r w:rsidRPr="0027668E">
        <w:rPr>
          <w:rFonts w:ascii="Arial" w:hAnsi="Arial" w:cs="Arial"/>
          <w:sz w:val="20"/>
          <w:szCs w:val="20"/>
        </w:rPr>
        <w:t xml:space="preserve">The entire application should be no longer than </w:t>
      </w:r>
      <w:r w:rsidRPr="0027668E">
        <w:rPr>
          <w:rFonts w:ascii="Arial" w:hAnsi="Arial" w:cs="Arial"/>
          <w:b/>
          <w:bCs/>
          <w:sz w:val="20"/>
          <w:szCs w:val="20"/>
        </w:rPr>
        <w:t>6,000 words</w:t>
      </w:r>
      <w:r w:rsidRPr="0027668E">
        <w:rPr>
          <w:rFonts w:ascii="Arial" w:hAnsi="Arial" w:cs="Arial"/>
          <w:sz w:val="20"/>
          <w:szCs w:val="20"/>
        </w:rPr>
        <w:t xml:space="preserve"> (excluding references and citations). It is your choice how you arrange your application, but it is suggested that the APA constitutes 3,000 words and each case study, 1,500 words.</w:t>
      </w:r>
      <w:r w:rsidR="00EE68A0">
        <w:rPr>
          <w:rFonts w:ascii="Arial" w:hAnsi="Arial" w:cs="Arial"/>
          <w:sz w:val="20"/>
          <w:szCs w:val="20"/>
        </w:rPr>
        <w:t xml:space="preserve"> </w:t>
      </w:r>
      <w:r w:rsidR="00C31086">
        <w:rPr>
          <w:rFonts w:ascii="Arial" w:hAnsi="Arial" w:cs="Arial"/>
          <w:sz w:val="20"/>
          <w:szCs w:val="20"/>
        </w:rPr>
        <w:t>Please contact your own institutional accreditation community to retrieve an</w:t>
      </w:r>
      <w:r w:rsidR="003551E5">
        <w:rPr>
          <w:rFonts w:ascii="Arial" w:hAnsi="Arial" w:cs="Arial"/>
          <w:sz w:val="20"/>
          <w:szCs w:val="20"/>
        </w:rPr>
        <w:t xml:space="preserve"> application template </w:t>
      </w:r>
      <w:r w:rsidR="00C31086">
        <w:rPr>
          <w:rFonts w:ascii="Arial" w:hAnsi="Arial" w:cs="Arial"/>
          <w:sz w:val="20"/>
          <w:szCs w:val="20"/>
        </w:rPr>
        <w:t>or equivalent.</w:t>
      </w:r>
    </w:p>
    <w:p w14:paraId="63CCE9EE" w14:textId="47372D6C" w:rsidR="00B36742" w:rsidRPr="0027668E" w:rsidRDefault="00B36742" w:rsidP="00A16315">
      <w:pPr>
        <w:pStyle w:val="ListParagraph"/>
        <w:ind w:left="360"/>
        <w:jc w:val="both"/>
        <w:rPr>
          <w:rFonts w:ascii="Arial" w:hAnsi="Arial" w:cs="Arial"/>
          <w:sz w:val="20"/>
          <w:szCs w:val="20"/>
        </w:rPr>
      </w:pPr>
    </w:p>
    <w:p w14:paraId="2AD65988" w14:textId="029DDD80" w:rsidR="00B36742" w:rsidRPr="0027668E" w:rsidRDefault="00B36742" w:rsidP="00A16315">
      <w:pPr>
        <w:pStyle w:val="ListParagraph"/>
        <w:numPr>
          <w:ilvl w:val="0"/>
          <w:numId w:val="1"/>
        </w:numPr>
        <w:jc w:val="both"/>
        <w:rPr>
          <w:rFonts w:ascii="Arial" w:hAnsi="Arial" w:cs="Arial"/>
          <w:i/>
          <w:iCs/>
          <w:color w:val="7030A0"/>
          <w:sz w:val="20"/>
          <w:szCs w:val="20"/>
        </w:rPr>
      </w:pPr>
      <w:r w:rsidRPr="0027668E">
        <w:rPr>
          <w:rFonts w:ascii="Arial" w:hAnsi="Arial" w:cs="Arial"/>
          <w:i/>
          <w:iCs/>
          <w:color w:val="7030A0"/>
          <w:sz w:val="20"/>
          <w:szCs w:val="20"/>
        </w:rPr>
        <w:t xml:space="preserve">What type of </w:t>
      </w:r>
      <w:r w:rsidR="007A10AA" w:rsidRPr="0027668E">
        <w:rPr>
          <w:rFonts w:ascii="Arial" w:hAnsi="Arial" w:cs="Arial"/>
          <w:i/>
          <w:iCs/>
          <w:color w:val="7030A0"/>
          <w:sz w:val="20"/>
          <w:szCs w:val="20"/>
        </w:rPr>
        <w:t>things</w:t>
      </w:r>
      <w:r w:rsidRPr="0027668E">
        <w:rPr>
          <w:rFonts w:ascii="Arial" w:hAnsi="Arial" w:cs="Arial"/>
          <w:i/>
          <w:iCs/>
          <w:color w:val="7030A0"/>
          <w:sz w:val="20"/>
          <w:szCs w:val="20"/>
        </w:rPr>
        <w:t xml:space="preserve"> do I need to </w:t>
      </w:r>
      <w:r w:rsidR="007A10AA" w:rsidRPr="0027668E">
        <w:rPr>
          <w:rFonts w:ascii="Arial" w:hAnsi="Arial" w:cs="Arial"/>
          <w:i/>
          <w:iCs/>
          <w:color w:val="7030A0"/>
          <w:sz w:val="20"/>
          <w:szCs w:val="20"/>
        </w:rPr>
        <w:t>include</w:t>
      </w:r>
      <w:r w:rsidRPr="0027668E">
        <w:rPr>
          <w:rFonts w:ascii="Arial" w:hAnsi="Arial" w:cs="Arial"/>
          <w:i/>
          <w:iCs/>
          <w:color w:val="7030A0"/>
          <w:sz w:val="20"/>
          <w:szCs w:val="20"/>
        </w:rPr>
        <w:t xml:space="preserve"> for the APA?</w:t>
      </w:r>
    </w:p>
    <w:p w14:paraId="2C6134FA" w14:textId="7D47347D" w:rsidR="00B36742" w:rsidRPr="0027668E" w:rsidRDefault="00B36742" w:rsidP="00A16315">
      <w:pPr>
        <w:pStyle w:val="ListParagraph"/>
        <w:ind w:left="360"/>
        <w:jc w:val="both"/>
        <w:rPr>
          <w:rFonts w:ascii="Arial" w:hAnsi="Arial" w:cs="Arial"/>
          <w:sz w:val="20"/>
          <w:szCs w:val="20"/>
        </w:rPr>
      </w:pPr>
    </w:p>
    <w:p w14:paraId="424F25D0" w14:textId="497D330B" w:rsidR="00342AF9" w:rsidRPr="0027668E" w:rsidRDefault="00342AF9" w:rsidP="00A16315">
      <w:pPr>
        <w:pStyle w:val="ListParagraph"/>
        <w:ind w:left="360"/>
        <w:jc w:val="both"/>
        <w:rPr>
          <w:rFonts w:ascii="Arial" w:hAnsi="Arial" w:cs="Arial"/>
          <w:sz w:val="20"/>
          <w:szCs w:val="20"/>
        </w:rPr>
      </w:pPr>
      <w:r w:rsidRPr="0027668E">
        <w:rPr>
          <w:rFonts w:ascii="Arial" w:hAnsi="Arial" w:cs="Arial"/>
          <w:sz w:val="20"/>
          <w:szCs w:val="20"/>
        </w:rPr>
        <w:t xml:space="preserve">Every application will be very different, it is personal to you and your own journey in and around Higher Education. You should refer to your education, </w:t>
      </w:r>
      <w:r w:rsidR="00BC7F95" w:rsidRPr="0027668E">
        <w:rPr>
          <w:rFonts w:ascii="Arial" w:hAnsi="Arial" w:cs="Arial"/>
          <w:sz w:val="20"/>
          <w:szCs w:val="20"/>
        </w:rPr>
        <w:t>training,</w:t>
      </w:r>
      <w:r w:rsidRPr="0027668E">
        <w:rPr>
          <w:rFonts w:ascii="Arial" w:hAnsi="Arial" w:cs="Arial"/>
          <w:sz w:val="20"/>
          <w:szCs w:val="20"/>
        </w:rPr>
        <w:t xml:space="preserve"> and employment, as well as your experience around </w:t>
      </w:r>
      <w:r w:rsidR="0016067A">
        <w:rPr>
          <w:rFonts w:ascii="Arial" w:hAnsi="Arial" w:cs="Arial"/>
          <w:sz w:val="20"/>
          <w:szCs w:val="20"/>
        </w:rPr>
        <w:t xml:space="preserve">continuing </w:t>
      </w:r>
      <w:r w:rsidRPr="0027668E">
        <w:rPr>
          <w:rFonts w:ascii="Arial" w:hAnsi="Arial" w:cs="Arial"/>
          <w:sz w:val="20"/>
          <w:szCs w:val="20"/>
        </w:rPr>
        <w:t>professional development (as teacher, mentor, facilitator of learning, and/or academic leader). You may wish to refer to the following:</w:t>
      </w:r>
    </w:p>
    <w:p w14:paraId="4D1ECD3A" w14:textId="31B3FFB7" w:rsidR="00342AF9" w:rsidRPr="0027668E" w:rsidRDefault="00342AF9" w:rsidP="00A16315">
      <w:pPr>
        <w:pStyle w:val="ListParagraph"/>
        <w:ind w:left="360"/>
        <w:jc w:val="both"/>
        <w:rPr>
          <w:rFonts w:ascii="Arial" w:hAnsi="Arial" w:cs="Arial"/>
          <w:sz w:val="20"/>
          <w:szCs w:val="20"/>
        </w:rPr>
      </w:pPr>
    </w:p>
    <w:p w14:paraId="6165DA8F" w14:textId="582491F7" w:rsidR="00342AF9" w:rsidRPr="0027668E" w:rsidRDefault="00342AF9" w:rsidP="00A16315">
      <w:pPr>
        <w:pStyle w:val="ListParagraph"/>
        <w:numPr>
          <w:ilvl w:val="1"/>
          <w:numId w:val="1"/>
        </w:numPr>
        <w:jc w:val="both"/>
        <w:rPr>
          <w:rFonts w:ascii="Arial" w:hAnsi="Arial" w:cs="Arial"/>
          <w:sz w:val="20"/>
          <w:szCs w:val="20"/>
        </w:rPr>
      </w:pPr>
      <w:r w:rsidRPr="0027668E">
        <w:rPr>
          <w:rFonts w:ascii="Arial" w:hAnsi="Arial" w:cs="Arial"/>
          <w:sz w:val="20"/>
          <w:szCs w:val="20"/>
        </w:rPr>
        <w:t>Career milestones (roles and responsibilities)</w:t>
      </w:r>
    </w:p>
    <w:p w14:paraId="24967B8B" w14:textId="2E91D77B" w:rsidR="00342AF9" w:rsidRPr="0027668E" w:rsidRDefault="00342AF9" w:rsidP="00A16315">
      <w:pPr>
        <w:pStyle w:val="ListParagraph"/>
        <w:numPr>
          <w:ilvl w:val="1"/>
          <w:numId w:val="1"/>
        </w:numPr>
        <w:jc w:val="both"/>
        <w:rPr>
          <w:rFonts w:ascii="Arial" w:hAnsi="Arial" w:cs="Arial"/>
          <w:sz w:val="20"/>
          <w:szCs w:val="20"/>
        </w:rPr>
      </w:pPr>
      <w:r w:rsidRPr="0027668E">
        <w:rPr>
          <w:rFonts w:ascii="Arial" w:hAnsi="Arial" w:cs="Arial"/>
          <w:sz w:val="20"/>
          <w:szCs w:val="20"/>
        </w:rPr>
        <w:t>Areas of research, scholarship and/or professional practice (how have you used your own outputs to influence</w:t>
      </w:r>
      <w:r w:rsidR="00971DB0" w:rsidRPr="0027668E">
        <w:rPr>
          <w:rFonts w:ascii="Arial" w:hAnsi="Arial" w:cs="Arial"/>
          <w:sz w:val="20"/>
          <w:szCs w:val="20"/>
        </w:rPr>
        <w:t>?</w:t>
      </w:r>
      <w:r w:rsidRPr="0027668E">
        <w:rPr>
          <w:rFonts w:ascii="Arial" w:hAnsi="Arial" w:cs="Arial"/>
          <w:sz w:val="20"/>
          <w:szCs w:val="20"/>
        </w:rPr>
        <w:t>)</w:t>
      </w:r>
    </w:p>
    <w:p w14:paraId="6EF5D473" w14:textId="200D0552" w:rsidR="00342AF9" w:rsidRPr="0027668E" w:rsidRDefault="00342AF9" w:rsidP="00A16315">
      <w:pPr>
        <w:pStyle w:val="ListParagraph"/>
        <w:numPr>
          <w:ilvl w:val="1"/>
          <w:numId w:val="1"/>
        </w:numPr>
        <w:jc w:val="both"/>
        <w:rPr>
          <w:rFonts w:ascii="Arial" w:hAnsi="Arial" w:cs="Arial"/>
          <w:sz w:val="20"/>
          <w:szCs w:val="20"/>
        </w:rPr>
      </w:pPr>
      <w:r w:rsidRPr="0027668E">
        <w:rPr>
          <w:rFonts w:ascii="Arial" w:hAnsi="Arial" w:cs="Arial"/>
          <w:sz w:val="20"/>
          <w:szCs w:val="20"/>
        </w:rPr>
        <w:t>Involvement in teaching and learning initiatives (</w:t>
      </w:r>
      <w:r w:rsidR="004E7FD1" w:rsidRPr="0027668E">
        <w:rPr>
          <w:rFonts w:ascii="Arial" w:hAnsi="Arial" w:cs="Arial"/>
          <w:sz w:val="20"/>
          <w:szCs w:val="20"/>
        </w:rPr>
        <w:t>what have you done which has had wide impact</w:t>
      </w:r>
      <w:r w:rsidR="00971DB0" w:rsidRPr="0027668E">
        <w:rPr>
          <w:rFonts w:ascii="Arial" w:hAnsi="Arial" w:cs="Arial"/>
          <w:sz w:val="20"/>
          <w:szCs w:val="20"/>
        </w:rPr>
        <w:t>?</w:t>
      </w:r>
      <w:r w:rsidR="004E7FD1" w:rsidRPr="0027668E">
        <w:rPr>
          <w:rFonts w:ascii="Arial" w:hAnsi="Arial" w:cs="Arial"/>
          <w:sz w:val="20"/>
          <w:szCs w:val="20"/>
        </w:rPr>
        <w:t xml:space="preserve"> </w:t>
      </w:r>
      <w:r w:rsidR="00971DB0" w:rsidRPr="0027668E">
        <w:rPr>
          <w:rFonts w:ascii="Arial" w:hAnsi="Arial" w:cs="Arial"/>
          <w:sz w:val="20"/>
          <w:szCs w:val="20"/>
        </w:rPr>
        <w:t>(e.g.</w:t>
      </w:r>
      <w:r w:rsidR="004E7FD1" w:rsidRPr="0027668E">
        <w:rPr>
          <w:rFonts w:ascii="Arial" w:hAnsi="Arial" w:cs="Arial"/>
          <w:sz w:val="20"/>
          <w:szCs w:val="20"/>
        </w:rPr>
        <w:t xml:space="preserve"> funded projects, work with professional bodies, dissemination of teaching and learning expertise)</w:t>
      </w:r>
    </w:p>
    <w:p w14:paraId="5E384456" w14:textId="2C046878" w:rsidR="00342AF9" w:rsidRPr="0027668E" w:rsidRDefault="00342AF9" w:rsidP="00A16315">
      <w:pPr>
        <w:pStyle w:val="ListParagraph"/>
        <w:numPr>
          <w:ilvl w:val="1"/>
          <w:numId w:val="1"/>
        </w:numPr>
        <w:jc w:val="both"/>
        <w:rPr>
          <w:rFonts w:ascii="Arial" w:hAnsi="Arial" w:cs="Arial"/>
          <w:sz w:val="20"/>
          <w:szCs w:val="20"/>
        </w:rPr>
      </w:pPr>
      <w:r w:rsidRPr="0027668E">
        <w:rPr>
          <w:rFonts w:ascii="Arial" w:hAnsi="Arial" w:cs="Arial"/>
          <w:sz w:val="20"/>
          <w:szCs w:val="20"/>
        </w:rPr>
        <w:t>Recognitions and rewards</w:t>
      </w:r>
      <w:r w:rsidR="004E7FD1" w:rsidRPr="0027668E">
        <w:rPr>
          <w:rFonts w:ascii="Arial" w:hAnsi="Arial" w:cs="Arial"/>
          <w:sz w:val="20"/>
          <w:szCs w:val="20"/>
        </w:rPr>
        <w:t xml:space="preserve"> (what awesome stuff have you been recognised and rewarded for?</w:t>
      </w:r>
      <w:r w:rsidR="00971DB0" w:rsidRPr="0027668E">
        <w:rPr>
          <w:rFonts w:ascii="Arial" w:hAnsi="Arial" w:cs="Arial"/>
          <w:sz w:val="20"/>
          <w:szCs w:val="20"/>
        </w:rPr>
        <w:t>)</w:t>
      </w:r>
    </w:p>
    <w:p w14:paraId="1F571B41" w14:textId="3653557B" w:rsidR="004E7FD1" w:rsidRPr="0027668E" w:rsidRDefault="00971DB0" w:rsidP="00A16315">
      <w:pPr>
        <w:pStyle w:val="ListParagraph"/>
        <w:numPr>
          <w:ilvl w:val="1"/>
          <w:numId w:val="1"/>
        </w:numPr>
        <w:jc w:val="both"/>
        <w:rPr>
          <w:rFonts w:ascii="Arial" w:hAnsi="Arial" w:cs="Arial"/>
          <w:sz w:val="20"/>
          <w:szCs w:val="20"/>
        </w:rPr>
      </w:pPr>
      <w:r w:rsidRPr="0027668E">
        <w:rPr>
          <w:rFonts w:ascii="Arial" w:hAnsi="Arial" w:cs="Arial"/>
          <w:sz w:val="20"/>
          <w:szCs w:val="20"/>
        </w:rPr>
        <w:t>Collaborating with others (what have you done to support, advise and coordinate others in connection to teaching and learning?)</w:t>
      </w:r>
    </w:p>
    <w:p w14:paraId="3B3C506A" w14:textId="0FA91260" w:rsidR="00342AF9" w:rsidRPr="0027668E" w:rsidRDefault="007E4123" w:rsidP="00A16315">
      <w:pPr>
        <w:pStyle w:val="ListParagraph"/>
        <w:numPr>
          <w:ilvl w:val="1"/>
          <w:numId w:val="1"/>
        </w:numPr>
        <w:jc w:val="both"/>
        <w:rPr>
          <w:rFonts w:ascii="Arial" w:hAnsi="Arial" w:cs="Arial"/>
          <w:sz w:val="20"/>
          <w:szCs w:val="20"/>
        </w:rPr>
      </w:pPr>
      <w:r w:rsidRPr="0027668E">
        <w:rPr>
          <w:rFonts w:ascii="Arial" w:hAnsi="Arial" w:cs="Arial"/>
          <w:sz w:val="20"/>
          <w:szCs w:val="20"/>
        </w:rPr>
        <w:t>Educational and staff development activity (what mentoring or facilitating roles and/or initiatives have you lead?)</w:t>
      </w:r>
    </w:p>
    <w:p w14:paraId="0B61E4A9" w14:textId="7F4D017B" w:rsidR="006D3255" w:rsidRDefault="007E4123" w:rsidP="006D3255">
      <w:pPr>
        <w:pStyle w:val="ListParagraph"/>
        <w:numPr>
          <w:ilvl w:val="1"/>
          <w:numId w:val="1"/>
        </w:numPr>
        <w:jc w:val="both"/>
        <w:rPr>
          <w:rFonts w:ascii="Arial" w:hAnsi="Arial" w:cs="Arial"/>
          <w:sz w:val="20"/>
          <w:szCs w:val="20"/>
        </w:rPr>
      </w:pPr>
      <w:r w:rsidRPr="0027668E">
        <w:rPr>
          <w:rFonts w:ascii="Arial" w:hAnsi="Arial" w:cs="Arial"/>
          <w:sz w:val="20"/>
          <w:szCs w:val="20"/>
        </w:rPr>
        <w:t>Leadership, management and organisational roles within an institutional or wider higher education context (what have you been involved in to shape and managed learning and teaching, quality assurance, programme development and such like?)</w:t>
      </w:r>
    </w:p>
    <w:p w14:paraId="483EBAA7" w14:textId="77777777" w:rsidR="006D3255" w:rsidRPr="006D3255" w:rsidRDefault="006D3255" w:rsidP="006D3255">
      <w:pPr>
        <w:pStyle w:val="ListParagraph"/>
        <w:ind w:left="1080"/>
        <w:jc w:val="both"/>
        <w:rPr>
          <w:rFonts w:ascii="Arial" w:hAnsi="Arial" w:cs="Arial"/>
          <w:sz w:val="20"/>
          <w:szCs w:val="20"/>
        </w:rPr>
      </w:pPr>
    </w:p>
    <w:p w14:paraId="59546F0A" w14:textId="5525FF11" w:rsidR="00BC7F95" w:rsidRPr="0027668E" w:rsidRDefault="00BC7F95" w:rsidP="00A16315">
      <w:pPr>
        <w:pStyle w:val="ListParagraph"/>
        <w:numPr>
          <w:ilvl w:val="0"/>
          <w:numId w:val="1"/>
        </w:numPr>
        <w:jc w:val="both"/>
        <w:rPr>
          <w:rFonts w:ascii="Arial" w:hAnsi="Arial" w:cs="Arial"/>
          <w:i/>
          <w:iCs/>
          <w:color w:val="7030A0"/>
          <w:sz w:val="20"/>
          <w:szCs w:val="20"/>
        </w:rPr>
      </w:pPr>
      <w:r w:rsidRPr="0027668E">
        <w:rPr>
          <w:rFonts w:ascii="Arial" w:hAnsi="Arial" w:cs="Arial"/>
          <w:i/>
          <w:iCs/>
          <w:color w:val="7030A0"/>
          <w:sz w:val="20"/>
          <w:szCs w:val="20"/>
        </w:rPr>
        <w:t>What should the case studies focus on?</w:t>
      </w:r>
    </w:p>
    <w:p w14:paraId="334237A5" w14:textId="613DFA81" w:rsidR="00342AF9" w:rsidRPr="0027668E" w:rsidRDefault="001A1837" w:rsidP="00A16315">
      <w:pPr>
        <w:ind w:left="360"/>
        <w:jc w:val="both"/>
        <w:rPr>
          <w:rFonts w:ascii="Arial" w:hAnsi="Arial" w:cs="Arial"/>
          <w:sz w:val="20"/>
          <w:szCs w:val="20"/>
        </w:rPr>
      </w:pPr>
      <w:r w:rsidRPr="0027668E">
        <w:rPr>
          <w:rFonts w:ascii="Arial" w:hAnsi="Arial" w:cs="Arial"/>
          <w:sz w:val="20"/>
          <w:szCs w:val="20"/>
        </w:rPr>
        <w:t xml:space="preserve">This is your chance to discuss your practice in detail by choosing two case studies to demonstrate your </w:t>
      </w:r>
      <w:r w:rsidRPr="0027668E">
        <w:rPr>
          <w:rFonts w:ascii="Arial" w:hAnsi="Arial" w:cs="Arial"/>
          <w:b/>
          <w:bCs/>
          <w:sz w:val="20"/>
          <w:szCs w:val="20"/>
        </w:rPr>
        <w:t>impact on others</w:t>
      </w:r>
      <w:r w:rsidRPr="0027668E">
        <w:rPr>
          <w:rFonts w:ascii="Arial" w:hAnsi="Arial" w:cs="Arial"/>
          <w:sz w:val="20"/>
          <w:szCs w:val="20"/>
        </w:rPr>
        <w:t xml:space="preserve"> and also your </w:t>
      </w:r>
      <w:r w:rsidRPr="0027668E">
        <w:rPr>
          <w:rFonts w:ascii="Arial" w:hAnsi="Arial" w:cs="Arial"/>
          <w:b/>
          <w:bCs/>
          <w:sz w:val="20"/>
          <w:szCs w:val="20"/>
        </w:rPr>
        <w:t>sustained effectiveness</w:t>
      </w:r>
      <w:r w:rsidRPr="0027668E">
        <w:rPr>
          <w:rFonts w:ascii="Arial" w:hAnsi="Arial" w:cs="Arial"/>
          <w:sz w:val="20"/>
          <w:szCs w:val="20"/>
        </w:rPr>
        <w:t xml:space="preserve"> in the teaching and learning </w:t>
      </w:r>
      <w:r w:rsidR="009F11E0">
        <w:rPr>
          <w:rFonts w:ascii="Arial" w:hAnsi="Arial" w:cs="Arial"/>
          <w:noProof/>
          <w:sz w:val="20"/>
          <w:szCs w:val="20"/>
        </w:rPr>
        <w:lastRenderedPageBreak/>
        <w:drawing>
          <wp:anchor distT="0" distB="0" distL="114300" distR="114300" simplePos="0" relativeHeight="251659264" behindDoc="0" locked="0" layoutInCell="1" allowOverlap="1" wp14:anchorId="65B3ADB5" wp14:editId="511F2C04">
            <wp:simplePos x="0" y="0"/>
            <wp:positionH relativeFrom="page">
              <wp:posOffset>5864225</wp:posOffset>
            </wp:positionH>
            <wp:positionV relativeFrom="page">
              <wp:posOffset>-152400</wp:posOffset>
            </wp:positionV>
            <wp:extent cx="1657985" cy="174371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7985" cy="1743710"/>
                    </a:xfrm>
                    <a:prstGeom prst="rect">
                      <a:avLst/>
                    </a:prstGeom>
                    <a:noFill/>
                  </pic:spPr>
                </pic:pic>
              </a:graphicData>
            </a:graphic>
          </wp:anchor>
        </w:drawing>
      </w:r>
      <w:r w:rsidRPr="0027668E">
        <w:rPr>
          <w:rFonts w:ascii="Arial" w:hAnsi="Arial" w:cs="Arial"/>
          <w:sz w:val="20"/>
          <w:szCs w:val="20"/>
        </w:rPr>
        <w:t xml:space="preserve">environment. </w:t>
      </w:r>
      <w:r w:rsidR="003E6E06" w:rsidRPr="0027668E">
        <w:rPr>
          <w:rFonts w:ascii="Arial" w:hAnsi="Arial" w:cs="Arial"/>
          <w:sz w:val="20"/>
          <w:szCs w:val="20"/>
        </w:rPr>
        <w:t xml:space="preserve">How have you used your skills, knowledge, awareness, and experiences to lead change and make impact? </w:t>
      </w:r>
      <w:r w:rsidRPr="0027668E">
        <w:rPr>
          <w:rFonts w:ascii="Arial" w:hAnsi="Arial" w:cs="Arial"/>
          <w:sz w:val="20"/>
          <w:szCs w:val="20"/>
        </w:rPr>
        <w:t xml:space="preserve">This </w:t>
      </w:r>
      <w:r w:rsidRPr="0027668E">
        <w:rPr>
          <w:rFonts w:ascii="Arial" w:hAnsi="Arial" w:cs="Arial"/>
          <w:i/>
          <w:iCs/>
          <w:sz w:val="20"/>
          <w:szCs w:val="20"/>
        </w:rPr>
        <w:t>can</w:t>
      </w:r>
      <w:r w:rsidRPr="0027668E">
        <w:rPr>
          <w:rFonts w:ascii="Arial" w:hAnsi="Arial" w:cs="Arial"/>
          <w:sz w:val="20"/>
          <w:szCs w:val="20"/>
        </w:rPr>
        <w:t xml:space="preserve"> be done by focusing on your influence on other colleagues (case study 1) and impact on students (case study 2).</w:t>
      </w:r>
      <w:r w:rsidR="001A0AE4" w:rsidRPr="0027668E">
        <w:rPr>
          <w:rFonts w:ascii="Arial" w:hAnsi="Arial" w:cs="Arial"/>
          <w:sz w:val="20"/>
          <w:szCs w:val="20"/>
        </w:rPr>
        <w:t xml:space="preserve"> You case studies must still provide </w:t>
      </w:r>
      <w:r w:rsidR="001A0AE4" w:rsidRPr="0027668E">
        <w:rPr>
          <w:rFonts w:ascii="Arial" w:hAnsi="Arial" w:cs="Arial"/>
          <w:b/>
          <w:bCs/>
          <w:sz w:val="20"/>
          <w:szCs w:val="20"/>
        </w:rPr>
        <w:t>reflective approaches</w:t>
      </w:r>
      <w:r w:rsidR="001A0AE4" w:rsidRPr="0027668E">
        <w:rPr>
          <w:rFonts w:ascii="Arial" w:hAnsi="Arial" w:cs="Arial"/>
          <w:sz w:val="20"/>
          <w:szCs w:val="20"/>
        </w:rPr>
        <w:t xml:space="preserve"> to your teaching and learning practice.</w:t>
      </w:r>
      <w:r w:rsidR="00E179B9" w:rsidRPr="0027668E">
        <w:rPr>
          <w:rFonts w:ascii="Arial" w:hAnsi="Arial" w:cs="Arial"/>
          <w:sz w:val="20"/>
          <w:szCs w:val="20"/>
        </w:rPr>
        <w:t xml:space="preserve"> Think about the following themes to inform your case studies: developing quality enhancement, supporting other colleagues, sustained engagement with educational and staff development and evaluation of academic practice.</w:t>
      </w:r>
    </w:p>
    <w:p w14:paraId="34A61290" w14:textId="7B2BAE56" w:rsidR="00342AF9" w:rsidRPr="0027668E" w:rsidRDefault="00BC7F95" w:rsidP="00A16315">
      <w:pPr>
        <w:pStyle w:val="ListParagraph"/>
        <w:numPr>
          <w:ilvl w:val="0"/>
          <w:numId w:val="1"/>
        </w:numPr>
        <w:jc w:val="both"/>
        <w:rPr>
          <w:rFonts w:ascii="Arial" w:hAnsi="Arial" w:cs="Arial"/>
          <w:i/>
          <w:iCs/>
          <w:color w:val="7030A0"/>
          <w:sz w:val="20"/>
          <w:szCs w:val="20"/>
        </w:rPr>
      </w:pPr>
      <w:r w:rsidRPr="0027668E">
        <w:rPr>
          <w:rFonts w:ascii="Arial" w:hAnsi="Arial" w:cs="Arial"/>
          <w:i/>
          <w:iCs/>
          <w:color w:val="7030A0"/>
          <w:sz w:val="20"/>
          <w:szCs w:val="20"/>
        </w:rPr>
        <w:t>Where</w:t>
      </w:r>
      <w:r w:rsidR="004A3BDC" w:rsidRPr="0027668E">
        <w:rPr>
          <w:rFonts w:ascii="Arial" w:hAnsi="Arial" w:cs="Arial"/>
          <w:i/>
          <w:iCs/>
          <w:color w:val="7030A0"/>
          <w:sz w:val="20"/>
          <w:szCs w:val="20"/>
        </w:rPr>
        <w:t xml:space="preserve"> and when</w:t>
      </w:r>
      <w:r w:rsidRPr="0027668E">
        <w:rPr>
          <w:rFonts w:ascii="Arial" w:hAnsi="Arial" w:cs="Arial"/>
          <w:i/>
          <w:iCs/>
          <w:color w:val="7030A0"/>
          <w:sz w:val="20"/>
          <w:szCs w:val="20"/>
        </w:rPr>
        <w:t xml:space="preserve"> do these As, Ks and Vs come in?</w:t>
      </w:r>
    </w:p>
    <w:p w14:paraId="735D18EA" w14:textId="5591B8F3" w:rsidR="00342AF9" w:rsidRPr="0027668E" w:rsidRDefault="00342AF9" w:rsidP="00A16315">
      <w:pPr>
        <w:pStyle w:val="ListParagraph"/>
        <w:ind w:left="360"/>
        <w:jc w:val="both"/>
        <w:rPr>
          <w:rFonts w:ascii="Arial" w:hAnsi="Arial" w:cs="Arial"/>
          <w:sz w:val="20"/>
          <w:szCs w:val="20"/>
        </w:rPr>
      </w:pPr>
    </w:p>
    <w:p w14:paraId="52712A80" w14:textId="29D37035" w:rsidR="00342AF9" w:rsidRPr="0027668E" w:rsidRDefault="008C377B" w:rsidP="00A16315">
      <w:pPr>
        <w:pStyle w:val="ListParagraph"/>
        <w:ind w:left="360"/>
        <w:jc w:val="both"/>
        <w:rPr>
          <w:rFonts w:ascii="Arial" w:hAnsi="Arial" w:cs="Arial"/>
          <w:sz w:val="20"/>
          <w:szCs w:val="20"/>
        </w:rPr>
      </w:pPr>
      <w:r w:rsidRPr="0027668E">
        <w:rPr>
          <w:rFonts w:ascii="Arial" w:hAnsi="Arial" w:cs="Arial"/>
          <w:sz w:val="20"/>
          <w:szCs w:val="20"/>
        </w:rPr>
        <w:t xml:space="preserve">The UK Professional Standards Framework (UKPSF) is the device used to map your application against the requirements of Senior Fellow. The framework can be found at the end of this document. It involves </w:t>
      </w:r>
      <w:r w:rsidRPr="0027668E">
        <w:rPr>
          <w:rFonts w:ascii="Arial" w:hAnsi="Arial" w:cs="Arial"/>
          <w:b/>
          <w:bCs/>
          <w:sz w:val="20"/>
          <w:szCs w:val="20"/>
        </w:rPr>
        <w:t>five Areas of Activity</w:t>
      </w:r>
      <w:r w:rsidRPr="0027668E">
        <w:rPr>
          <w:rFonts w:ascii="Arial" w:hAnsi="Arial" w:cs="Arial"/>
          <w:sz w:val="20"/>
          <w:szCs w:val="20"/>
        </w:rPr>
        <w:t xml:space="preserve"> (A1-A5), </w:t>
      </w:r>
      <w:r w:rsidRPr="0027668E">
        <w:rPr>
          <w:rFonts w:ascii="Arial" w:hAnsi="Arial" w:cs="Arial"/>
          <w:b/>
          <w:bCs/>
          <w:sz w:val="20"/>
          <w:szCs w:val="20"/>
        </w:rPr>
        <w:t>six elements of Core Knowledge</w:t>
      </w:r>
      <w:r w:rsidRPr="0027668E">
        <w:rPr>
          <w:rFonts w:ascii="Arial" w:hAnsi="Arial" w:cs="Arial"/>
          <w:sz w:val="20"/>
          <w:szCs w:val="20"/>
        </w:rPr>
        <w:t xml:space="preserve"> (K1-K6) </w:t>
      </w:r>
      <w:r w:rsidRPr="0027668E">
        <w:rPr>
          <w:rFonts w:ascii="Arial" w:hAnsi="Arial" w:cs="Arial"/>
          <w:b/>
          <w:bCs/>
          <w:sz w:val="20"/>
          <w:szCs w:val="20"/>
        </w:rPr>
        <w:t>and four Professional Values</w:t>
      </w:r>
      <w:r w:rsidRPr="0027668E">
        <w:rPr>
          <w:rFonts w:ascii="Arial" w:hAnsi="Arial" w:cs="Arial"/>
          <w:sz w:val="20"/>
          <w:szCs w:val="20"/>
        </w:rPr>
        <w:t xml:space="preserve"> (V1-V4).</w:t>
      </w:r>
      <w:r w:rsidR="008A54C9" w:rsidRPr="0027668E">
        <w:rPr>
          <w:rFonts w:ascii="Arial" w:hAnsi="Arial" w:cs="Arial"/>
          <w:sz w:val="20"/>
          <w:szCs w:val="20"/>
        </w:rPr>
        <w:t xml:space="preserve"> It is your job to demonstrate your connection with every sin</w:t>
      </w:r>
      <w:r w:rsidR="00B42316" w:rsidRPr="0027668E">
        <w:rPr>
          <w:rFonts w:ascii="Arial" w:hAnsi="Arial" w:cs="Arial"/>
          <w:sz w:val="20"/>
          <w:szCs w:val="20"/>
        </w:rPr>
        <w:t>gle</w:t>
      </w:r>
      <w:r w:rsidR="008A54C9" w:rsidRPr="0027668E">
        <w:rPr>
          <w:rFonts w:ascii="Arial" w:hAnsi="Arial" w:cs="Arial"/>
          <w:sz w:val="20"/>
          <w:szCs w:val="20"/>
        </w:rPr>
        <w:t xml:space="preserve"> A, K and V </w:t>
      </w:r>
      <w:r w:rsidR="00B42316" w:rsidRPr="0027668E">
        <w:rPr>
          <w:rFonts w:ascii="Arial" w:hAnsi="Arial" w:cs="Arial"/>
          <w:sz w:val="20"/>
          <w:szCs w:val="20"/>
        </w:rPr>
        <w:t xml:space="preserve">(at least once) </w:t>
      </w:r>
      <w:r w:rsidR="008A54C9" w:rsidRPr="0027668E">
        <w:rPr>
          <w:rFonts w:ascii="Arial" w:hAnsi="Arial" w:cs="Arial"/>
          <w:sz w:val="20"/>
          <w:szCs w:val="20"/>
        </w:rPr>
        <w:t xml:space="preserve">in your application. </w:t>
      </w:r>
      <w:r w:rsidR="00BD6870" w:rsidRPr="0027668E">
        <w:rPr>
          <w:rFonts w:ascii="Arial" w:hAnsi="Arial" w:cs="Arial"/>
          <w:sz w:val="20"/>
          <w:szCs w:val="20"/>
        </w:rPr>
        <w:t>You should state the appropriate A</w:t>
      </w:r>
      <w:r w:rsidR="00150EEC">
        <w:rPr>
          <w:rFonts w:ascii="Arial" w:hAnsi="Arial" w:cs="Arial"/>
          <w:sz w:val="20"/>
          <w:szCs w:val="20"/>
        </w:rPr>
        <w:t>s</w:t>
      </w:r>
      <w:r w:rsidR="00BD6870" w:rsidRPr="0027668E">
        <w:rPr>
          <w:rFonts w:ascii="Arial" w:hAnsi="Arial" w:cs="Arial"/>
          <w:sz w:val="20"/>
          <w:szCs w:val="20"/>
        </w:rPr>
        <w:t>, K</w:t>
      </w:r>
      <w:r w:rsidR="00150EEC">
        <w:rPr>
          <w:rFonts w:ascii="Arial" w:hAnsi="Arial" w:cs="Arial"/>
          <w:sz w:val="20"/>
          <w:szCs w:val="20"/>
        </w:rPr>
        <w:t>s</w:t>
      </w:r>
      <w:r w:rsidR="00BD6870" w:rsidRPr="0027668E">
        <w:rPr>
          <w:rFonts w:ascii="Arial" w:hAnsi="Arial" w:cs="Arial"/>
          <w:sz w:val="20"/>
          <w:szCs w:val="20"/>
        </w:rPr>
        <w:t xml:space="preserve"> and/or V</w:t>
      </w:r>
      <w:r w:rsidR="00150EEC">
        <w:rPr>
          <w:rFonts w:ascii="Arial" w:hAnsi="Arial" w:cs="Arial"/>
          <w:sz w:val="20"/>
          <w:szCs w:val="20"/>
        </w:rPr>
        <w:t>s</w:t>
      </w:r>
      <w:r w:rsidR="00BD6870" w:rsidRPr="0027668E">
        <w:rPr>
          <w:rFonts w:ascii="Arial" w:hAnsi="Arial" w:cs="Arial"/>
          <w:sz w:val="20"/>
          <w:szCs w:val="20"/>
        </w:rPr>
        <w:t xml:space="preserve"> in brackets at the end of the relevant sentence or section of your application</w:t>
      </w:r>
      <w:r w:rsidR="00150EEC">
        <w:rPr>
          <w:rFonts w:ascii="Arial" w:hAnsi="Arial" w:cs="Arial"/>
          <w:sz w:val="20"/>
          <w:szCs w:val="20"/>
        </w:rPr>
        <w:t xml:space="preserve"> (for example (A1, K2))</w:t>
      </w:r>
      <w:r w:rsidR="00BD6870" w:rsidRPr="0027668E">
        <w:rPr>
          <w:rFonts w:ascii="Arial" w:hAnsi="Arial" w:cs="Arial"/>
          <w:sz w:val="20"/>
          <w:szCs w:val="20"/>
        </w:rPr>
        <w:t>. It is not a good idea to cite lots of these in one go at the end of a paragraph because this would not clearly demonstrate your specific contribution</w:t>
      </w:r>
      <w:r w:rsidR="00C31086">
        <w:rPr>
          <w:rFonts w:ascii="Arial" w:hAnsi="Arial" w:cs="Arial"/>
          <w:sz w:val="20"/>
          <w:szCs w:val="20"/>
        </w:rPr>
        <w:t>(s)</w:t>
      </w:r>
      <w:r w:rsidR="00BD6870" w:rsidRPr="0027668E">
        <w:rPr>
          <w:rFonts w:ascii="Arial" w:hAnsi="Arial" w:cs="Arial"/>
          <w:sz w:val="20"/>
          <w:szCs w:val="20"/>
        </w:rPr>
        <w:t>. Refer to them meaningfully throughout the APA and case studies.</w:t>
      </w:r>
    </w:p>
    <w:p w14:paraId="5797316F" w14:textId="5E505F1E" w:rsidR="00342AF9" w:rsidRPr="0027668E" w:rsidRDefault="00342AF9" w:rsidP="00A16315">
      <w:pPr>
        <w:pStyle w:val="ListParagraph"/>
        <w:ind w:left="360"/>
        <w:jc w:val="both"/>
        <w:rPr>
          <w:rFonts w:ascii="Arial" w:hAnsi="Arial" w:cs="Arial"/>
          <w:sz w:val="20"/>
          <w:szCs w:val="20"/>
        </w:rPr>
      </w:pPr>
    </w:p>
    <w:p w14:paraId="4C5DDC09" w14:textId="0EADD9D4" w:rsidR="00342AF9" w:rsidRPr="0027668E" w:rsidRDefault="00001B3C" w:rsidP="00A16315">
      <w:pPr>
        <w:pStyle w:val="ListParagraph"/>
        <w:numPr>
          <w:ilvl w:val="0"/>
          <w:numId w:val="1"/>
        </w:numPr>
        <w:jc w:val="both"/>
        <w:rPr>
          <w:rFonts w:ascii="Arial" w:hAnsi="Arial" w:cs="Arial"/>
          <w:i/>
          <w:iCs/>
          <w:color w:val="7030A0"/>
          <w:sz w:val="20"/>
          <w:szCs w:val="20"/>
        </w:rPr>
      </w:pPr>
      <w:r w:rsidRPr="0027668E">
        <w:rPr>
          <w:rFonts w:ascii="Arial" w:hAnsi="Arial" w:cs="Arial"/>
          <w:i/>
          <w:iCs/>
          <w:color w:val="7030A0"/>
          <w:sz w:val="20"/>
          <w:szCs w:val="20"/>
        </w:rPr>
        <w:t>What style should the application be written in?</w:t>
      </w:r>
    </w:p>
    <w:p w14:paraId="526FD195" w14:textId="77777777" w:rsidR="0027668E" w:rsidRPr="0027668E" w:rsidRDefault="0027668E" w:rsidP="00A16315">
      <w:pPr>
        <w:pStyle w:val="ListParagraph"/>
        <w:ind w:left="360"/>
        <w:jc w:val="both"/>
        <w:rPr>
          <w:rFonts w:ascii="Arial" w:hAnsi="Arial" w:cs="Arial"/>
          <w:i/>
          <w:iCs/>
          <w:sz w:val="20"/>
          <w:szCs w:val="20"/>
        </w:rPr>
      </w:pPr>
    </w:p>
    <w:p w14:paraId="7C90B5A5" w14:textId="5DF9F3F1" w:rsidR="00001B3C" w:rsidRPr="0027668E" w:rsidRDefault="005A2D45" w:rsidP="00A16315">
      <w:pPr>
        <w:pStyle w:val="ListParagraph"/>
        <w:ind w:left="360"/>
        <w:jc w:val="both"/>
        <w:rPr>
          <w:rFonts w:ascii="Arial" w:hAnsi="Arial" w:cs="Arial"/>
          <w:sz w:val="20"/>
          <w:szCs w:val="20"/>
        </w:rPr>
      </w:pPr>
      <w:bookmarkStart w:id="1" w:name="_Hlk67478875"/>
      <w:r w:rsidRPr="0027668E">
        <w:rPr>
          <w:rFonts w:ascii="Arial" w:hAnsi="Arial" w:cs="Arial"/>
          <w:sz w:val="20"/>
          <w:szCs w:val="20"/>
        </w:rPr>
        <w:t xml:space="preserve">This process is all </w:t>
      </w:r>
      <w:bookmarkEnd w:id="1"/>
      <w:r w:rsidRPr="0027668E">
        <w:rPr>
          <w:rFonts w:ascii="Arial" w:hAnsi="Arial" w:cs="Arial"/>
          <w:sz w:val="20"/>
          <w:szCs w:val="20"/>
        </w:rPr>
        <w:t xml:space="preserve">about you and your story. Make it a personal, </w:t>
      </w:r>
      <w:r w:rsidR="0027668E" w:rsidRPr="0027668E">
        <w:rPr>
          <w:rFonts w:ascii="Arial" w:hAnsi="Arial" w:cs="Arial"/>
          <w:sz w:val="20"/>
          <w:szCs w:val="20"/>
        </w:rPr>
        <w:t>thoughtful,</w:t>
      </w:r>
      <w:r w:rsidRPr="0027668E">
        <w:rPr>
          <w:rFonts w:ascii="Arial" w:hAnsi="Arial" w:cs="Arial"/>
          <w:sz w:val="20"/>
          <w:szCs w:val="20"/>
        </w:rPr>
        <w:t xml:space="preserve"> and </w:t>
      </w:r>
      <w:r w:rsidR="0099379D">
        <w:rPr>
          <w:rFonts w:ascii="Arial" w:hAnsi="Arial" w:cs="Arial"/>
          <w:sz w:val="20"/>
          <w:szCs w:val="20"/>
        </w:rPr>
        <w:t xml:space="preserve">a </w:t>
      </w:r>
      <w:r w:rsidRPr="0027668E">
        <w:rPr>
          <w:rFonts w:ascii="Arial" w:hAnsi="Arial" w:cs="Arial"/>
          <w:sz w:val="20"/>
          <w:szCs w:val="20"/>
        </w:rPr>
        <w:t>focused reflection on you and your practice. Use ‘I’ to take ownership of what you have done and make sure you use strong descriptions to demonstrate your impact and leadership. Think about this type of sequence when you are reflecting:</w:t>
      </w:r>
    </w:p>
    <w:p w14:paraId="40E06B69" w14:textId="7C857C9F" w:rsidR="005A2D45" w:rsidRPr="0027668E" w:rsidRDefault="005A2D45" w:rsidP="00A16315">
      <w:pPr>
        <w:pStyle w:val="ListParagraph"/>
        <w:ind w:left="360"/>
        <w:jc w:val="both"/>
        <w:rPr>
          <w:rFonts w:ascii="Arial" w:hAnsi="Arial" w:cs="Arial"/>
        </w:rPr>
      </w:pPr>
    </w:p>
    <w:p w14:paraId="151D5921" w14:textId="72B2DF30" w:rsidR="008F614E" w:rsidRDefault="005A2D45" w:rsidP="00A16315">
      <w:pPr>
        <w:pStyle w:val="ListParagraph"/>
        <w:spacing w:line="240" w:lineRule="auto"/>
        <w:ind w:left="851" w:right="851"/>
        <w:mirrorIndents/>
        <w:jc w:val="both"/>
        <w:rPr>
          <w:rFonts w:ascii="Arial" w:hAnsi="Arial" w:cs="Arial"/>
          <w:sz w:val="18"/>
          <w:szCs w:val="18"/>
        </w:rPr>
      </w:pPr>
      <w:r w:rsidRPr="0027668E">
        <w:rPr>
          <w:rFonts w:ascii="Arial" w:hAnsi="Arial" w:cs="Arial"/>
          <w:sz w:val="18"/>
          <w:szCs w:val="18"/>
        </w:rPr>
        <w:t>I noticed there was a gap/problem/issue with x, y and z and therefore I led the following initiative/project/scheme to implement this change. This was needed because of x, y and z and I was well placed/experienced/knowledgeable because of my previous work/publications/experience with x, y and z. The impact of this was x, y and z and which has then helped to inform x, y and z more widely. On reflection, I would have created/done/changed x, y, and z.</w:t>
      </w:r>
    </w:p>
    <w:p w14:paraId="36DDD854" w14:textId="4B231169" w:rsidR="008F614E" w:rsidRDefault="008F614E" w:rsidP="00A16315">
      <w:pPr>
        <w:pStyle w:val="ListParagraph"/>
        <w:ind w:left="360"/>
        <w:jc w:val="both"/>
        <w:rPr>
          <w:rFonts w:ascii="Arial" w:hAnsi="Arial" w:cs="Arial"/>
          <w:i/>
          <w:iCs/>
          <w:color w:val="7030A0"/>
          <w:sz w:val="20"/>
          <w:szCs w:val="20"/>
        </w:rPr>
      </w:pPr>
    </w:p>
    <w:p w14:paraId="1B5FCD40" w14:textId="11B010E1" w:rsidR="00053049" w:rsidRPr="00053049" w:rsidRDefault="00053049" w:rsidP="00A16315">
      <w:pPr>
        <w:pStyle w:val="ListParagraph"/>
        <w:ind w:left="360"/>
        <w:jc w:val="both"/>
        <w:rPr>
          <w:rFonts w:ascii="Arial" w:hAnsi="Arial" w:cs="Arial"/>
          <w:sz w:val="20"/>
          <w:szCs w:val="20"/>
        </w:rPr>
      </w:pPr>
      <w:r w:rsidRPr="00053049">
        <w:rPr>
          <w:rFonts w:ascii="Arial" w:hAnsi="Arial" w:cs="Arial"/>
          <w:sz w:val="20"/>
          <w:szCs w:val="20"/>
        </w:rPr>
        <w:t>It is</w:t>
      </w:r>
      <w:r>
        <w:rPr>
          <w:rFonts w:ascii="Arial" w:hAnsi="Arial" w:cs="Arial"/>
          <w:sz w:val="20"/>
          <w:szCs w:val="20"/>
        </w:rPr>
        <w:t xml:space="preserve"> also</w:t>
      </w:r>
      <w:r w:rsidRPr="00053049">
        <w:rPr>
          <w:rFonts w:ascii="Arial" w:hAnsi="Arial" w:cs="Arial"/>
          <w:sz w:val="20"/>
          <w:szCs w:val="20"/>
        </w:rPr>
        <w:t xml:space="preserve"> important </w:t>
      </w:r>
      <w:r>
        <w:rPr>
          <w:rFonts w:ascii="Arial" w:hAnsi="Arial" w:cs="Arial"/>
          <w:sz w:val="20"/>
          <w:szCs w:val="20"/>
        </w:rPr>
        <w:t>to</w:t>
      </w:r>
      <w:r w:rsidRPr="00053049">
        <w:rPr>
          <w:rFonts w:ascii="Arial" w:hAnsi="Arial" w:cs="Arial"/>
          <w:sz w:val="20"/>
          <w:szCs w:val="20"/>
        </w:rPr>
        <w:t xml:space="preserve"> </w:t>
      </w:r>
      <w:r>
        <w:rPr>
          <w:rFonts w:ascii="Arial" w:hAnsi="Arial" w:cs="Arial"/>
          <w:sz w:val="20"/>
          <w:szCs w:val="20"/>
        </w:rPr>
        <w:t>reference</w:t>
      </w:r>
      <w:r w:rsidRPr="00053049">
        <w:rPr>
          <w:rFonts w:ascii="Arial" w:hAnsi="Arial" w:cs="Arial"/>
          <w:sz w:val="20"/>
          <w:szCs w:val="20"/>
        </w:rPr>
        <w:t xml:space="preserve"> pedagogic research and best practice </w:t>
      </w:r>
      <w:r>
        <w:rPr>
          <w:rFonts w:ascii="Arial" w:hAnsi="Arial" w:cs="Arial"/>
          <w:sz w:val="20"/>
          <w:szCs w:val="20"/>
        </w:rPr>
        <w:t xml:space="preserve">throughout the application </w:t>
      </w:r>
      <w:r w:rsidRPr="00053049">
        <w:rPr>
          <w:rFonts w:ascii="Arial" w:hAnsi="Arial" w:cs="Arial"/>
          <w:sz w:val="20"/>
          <w:szCs w:val="20"/>
        </w:rPr>
        <w:t xml:space="preserve">to inform and guide your </w:t>
      </w:r>
      <w:r>
        <w:rPr>
          <w:rFonts w:ascii="Arial" w:hAnsi="Arial" w:cs="Arial"/>
          <w:sz w:val="20"/>
          <w:szCs w:val="20"/>
        </w:rPr>
        <w:t>reflection</w:t>
      </w:r>
      <w:r w:rsidRPr="00053049">
        <w:rPr>
          <w:rFonts w:ascii="Arial" w:hAnsi="Arial" w:cs="Arial"/>
          <w:sz w:val="20"/>
          <w:szCs w:val="20"/>
        </w:rPr>
        <w:t xml:space="preserve">. </w:t>
      </w:r>
      <w:r>
        <w:rPr>
          <w:rFonts w:ascii="Arial" w:hAnsi="Arial" w:cs="Arial"/>
          <w:sz w:val="20"/>
          <w:szCs w:val="20"/>
        </w:rPr>
        <w:t xml:space="preserve">Remember though, this is not an academic paper so </w:t>
      </w:r>
      <w:r w:rsidR="00E571C6">
        <w:rPr>
          <w:rFonts w:ascii="Arial" w:hAnsi="Arial" w:cs="Arial"/>
          <w:sz w:val="20"/>
          <w:szCs w:val="20"/>
        </w:rPr>
        <w:t xml:space="preserve">use </w:t>
      </w:r>
      <w:r w:rsidR="00C31086">
        <w:rPr>
          <w:rFonts w:ascii="Arial" w:hAnsi="Arial" w:cs="Arial"/>
          <w:sz w:val="20"/>
          <w:szCs w:val="20"/>
        </w:rPr>
        <w:t>supporting sources</w:t>
      </w:r>
      <w:r>
        <w:rPr>
          <w:rFonts w:ascii="Arial" w:hAnsi="Arial" w:cs="Arial"/>
          <w:sz w:val="20"/>
          <w:szCs w:val="20"/>
        </w:rPr>
        <w:t xml:space="preserve"> </w:t>
      </w:r>
      <w:r w:rsidR="00E571C6">
        <w:rPr>
          <w:rFonts w:ascii="Arial" w:hAnsi="Arial" w:cs="Arial"/>
          <w:sz w:val="20"/>
          <w:szCs w:val="20"/>
        </w:rPr>
        <w:t>to</w:t>
      </w:r>
      <w:r>
        <w:rPr>
          <w:rFonts w:ascii="Arial" w:hAnsi="Arial" w:cs="Arial"/>
          <w:sz w:val="20"/>
          <w:szCs w:val="20"/>
        </w:rPr>
        <w:t xml:space="preserve"> complement </w:t>
      </w:r>
      <w:r w:rsidR="00E571C6">
        <w:rPr>
          <w:rFonts w:ascii="Arial" w:hAnsi="Arial" w:cs="Arial"/>
          <w:sz w:val="20"/>
          <w:szCs w:val="20"/>
        </w:rPr>
        <w:t>your work rather than dominate it</w:t>
      </w:r>
      <w:r>
        <w:rPr>
          <w:rFonts w:ascii="Arial" w:hAnsi="Arial" w:cs="Arial"/>
          <w:sz w:val="20"/>
          <w:szCs w:val="20"/>
        </w:rPr>
        <w:t xml:space="preserve">. </w:t>
      </w:r>
      <w:r w:rsidR="004D3103">
        <w:rPr>
          <w:rFonts w:ascii="Arial" w:hAnsi="Arial" w:cs="Arial"/>
          <w:sz w:val="20"/>
          <w:szCs w:val="20"/>
        </w:rPr>
        <w:t>A consistent referencing style should</w:t>
      </w:r>
      <w:r w:rsidR="00E571C6">
        <w:rPr>
          <w:rFonts w:ascii="Arial" w:hAnsi="Arial" w:cs="Arial"/>
          <w:sz w:val="20"/>
          <w:szCs w:val="20"/>
        </w:rPr>
        <w:t xml:space="preserve"> be used.</w:t>
      </w:r>
    </w:p>
    <w:p w14:paraId="71EF3B71" w14:textId="77777777" w:rsidR="00053049" w:rsidRPr="00053049" w:rsidRDefault="00053049" w:rsidP="00A16315">
      <w:pPr>
        <w:pStyle w:val="ListParagraph"/>
        <w:ind w:left="360"/>
        <w:jc w:val="both"/>
        <w:rPr>
          <w:rFonts w:ascii="Arial" w:hAnsi="Arial" w:cs="Arial"/>
          <w:color w:val="7030A0"/>
          <w:sz w:val="20"/>
          <w:szCs w:val="20"/>
        </w:rPr>
      </w:pPr>
    </w:p>
    <w:p w14:paraId="65011C79" w14:textId="6217672B" w:rsidR="00342AF9" w:rsidRPr="0027668E" w:rsidRDefault="003371ED" w:rsidP="00A16315">
      <w:pPr>
        <w:pStyle w:val="ListParagraph"/>
        <w:numPr>
          <w:ilvl w:val="0"/>
          <w:numId w:val="1"/>
        </w:numPr>
        <w:jc w:val="both"/>
        <w:rPr>
          <w:rFonts w:ascii="Arial" w:hAnsi="Arial" w:cs="Arial"/>
          <w:i/>
          <w:iCs/>
          <w:color w:val="7030A0"/>
          <w:sz w:val="20"/>
          <w:szCs w:val="20"/>
        </w:rPr>
      </w:pPr>
      <w:r w:rsidRPr="0027668E">
        <w:rPr>
          <w:rFonts w:ascii="Arial" w:hAnsi="Arial" w:cs="Arial"/>
          <w:i/>
          <w:iCs/>
          <w:color w:val="7030A0"/>
          <w:sz w:val="20"/>
          <w:szCs w:val="20"/>
        </w:rPr>
        <w:t>What type of evidence do I need to include in the application?</w:t>
      </w:r>
    </w:p>
    <w:p w14:paraId="4400536D" w14:textId="77777777" w:rsidR="005174BD" w:rsidRPr="0027668E" w:rsidRDefault="005174BD" w:rsidP="00A16315">
      <w:pPr>
        <w:pStyle w:val="ListParagraph"/>
        <w:ind w:left="360"/>
        <w:jc w:val="both"/>
        <w:rPr>
          <w:rFonts w:ascii="Arial" w:hAnsi="Arial" w:cs="Arial"/>
          <w:i/>
          <w:iCs/>
          <w:sz w:val="20"/>
          <w:szCs w:val="20"/>
        </w:rPr>
      </w:pPr>
    </w:p>
    <w:p w14:paraId="5FDDC2E5" w14:textId="781243C5" w:rsidR="003371ED" w:rsidRDefault="003371ED" w:rsidP="00A16315">
      <w:pPr>
        <w:pStyle w:val="ListParagraph"/>
        <w:ind w:left="360"/>
        <w:jc w:val="both"/>
        <w:rPr>
          <w:rFonts w:ascii="Arial" w:hAnsi="Arial" w:cs="Arial"/>
          <w:sz w:val="20"/>
          <w:szCs w:val="20"/>
        </w:rPr>
      </w:pPr>
      <w:r w:rsidRPr="0027668E">
        <w:rPr>
          <w:rFonts w:ascii="Arial" w:hAnsi="Arial" w:cs="Arial"/>
          <w:sz w:val="20"/>
          <w:szCs w:val="20"/>
        </w:rPr>
        <w:t xml:space="preserve">It is a good idea to collect quotes from colleagues, </w:t>
      </w:r>
      <w:r w:rsidR="005174BD" w:rsidRPr="0027668E">
        <w:rPr>
          <w:rFonts w:ascii="Arial" w:hAnsi="Arial" w:cs="Arial"/>
          <w:sz w:val="20"/>
          <w:szCs w:val="20"/>
        </w:rPr>
        <w:t>students,</w:t>
      </w:r>
      <w:r w:rsidRPr="0027668E">
        <w:rPr>
          <w:rFonts w:ascii="Arial" w:hAnsi="Arial" w:cs="Arial"/>
          <w:sz w:val="20"/>
          <w:szCs w:val="20"/>
        </w:rPr>
        <w:t xml:space="preserve"> and key collaborators who you have positively impacted. You may also want to complement this qualitative data with statistical analysis where appropriate to evidence impact and effective leadership. </w:t>
      </w:r>
    </w:p>
    <w:p w14:paraId="6FBEC850" w14:textId="051786B3" w:rsidR="0027668E" w:rsidRDefault="0027668E" w:rsidP="00A16315">
      <w:pPr>
        <w:pStyle w:val="ListParagraph"/>
        <w:ind w:left="360"/>
        <w:jc w:val="both"/>
        <w:rPr>
          <w:rFonts w:ascii="Arial" w:hAnsi="Arial" w:cs="Arial"/>
          <w:sz w:val="20"/>
          <w:szCs w:val="20"/>
        </w:rPr>
      </w:pPr>
    </w:p>
    <w:p w14:paraId="72972836" w14:textId="09FAD555" w:rsidR="0027668E" w:rsidRPr="003551E5" w:rsidRDefault="0027668E" w:rsidP="00A16315">
      <w:pPr>
        <w:pStyle w:val="ListParagraph"/>
        <w:numPr>
          <w:ilvl w:val="0"/>
          <w:numId w:val="1"/>
        </w:numPr>
        <w:jc w:val="both"/>
        <w:rPr>
          <w:rFonts w:ascii="Arial" w:hAnsi="Arial" w:cs="Arial"/>
          <w:color w:val="7030A0"/>
          <w:sz w:val="20"/>
          <w:szCs w:val="20"/>
        </w:rPr>
      </w:pPr>
      <w:r w:rsidRPr="003551E5">
        <w:rPr>
          <w:rFonts w:ascii="Arial" w:hAnsi="Arial" w:cs="Arial"/>
          <w:color w:val="7030A0"/>
          <w:sz w:val="20"/>
          <w:szCs w:val="20"/>
        </w:rPr>
        <w:t>What supporting statements do I need?</w:t>
      </w:r>
    </w:p>
    <w:p w14:paraId="76D6C9B5" w14:textId="29052EEC" w:rsidR="0027668E" w:rsidRDefault="0027668E" w:rsidP="00A16315">
      <w:pPr>
        <w:pStyle w:val="ListParagraph"/>
        <w:ind w:left="360"/>
        <w:jc w:val="both"/>
        <w:rPr>
          <w:rFonts w:ascii="Arial" w:hAnsi="Arial" w:cs="Arial"/>
          <w:sz w:val="20"/>
          <w:szCs w:val="20"/>
        </w:rPr>
      </w:pPr>
    </w:p>
    <w:p w14:paraId="46E5EB7A" w14:textId="73A8EBAE" w:rsidR="0027668E" w:rsidRDefault="008F614E" w:rsidP="00A16315">
      <w:pPr>
        <w:pStyle w:val="ListParagraph"/>
        <w:ind w:left="360"/>
        <w:jc w:val="both"/>
        <w:rPr>
          <w:rFonts w:ascii="Arial" w:hAnsi="Arial" w:cs="Arial"/>
          <w:sz w:val="20"/>
          <w:szCs w:val="20"/>
        </w:rPr>
      </w:pPr>
      <w:r>
        <w:rPr>
          <w:rFonts w:ascii="Arial" w:hAnsi="Arial" w:cs="Arial"/>
          <w:sz w:val="20"/>
          <w:szCs w:val="20"/>
        </w:rPr>
        <w:t xml:space="preserve">You need to get two supporting statements from two people who are familiar with you and your professional work and have current or recent experience of working in Higher Education. </w:t>
      </w:r>
    </w:p>
    <w:p w14:paraId="32666454" w14:textId="77777777" w:rsidR="0077589A" w:rsidRDefault="0077589A" w:rsidP="00A16315">
      <w:pPr>
        <w:pStyle w:val="ListParagraph"/>
        <w:ind w:left="360"/>
        <w:jc w:val="both"/>
        <w:rPr>
          <w:rFonts w:ascii="Arial" w:hAnsi="Arial" w:cs="Arial"/>
          <w:sz w:val="20"/>
          <w:szCs w:val="20"/>
        </w:rPr>
      </w:pPr>
    </w:p>
    <w:p w14:paraId="00BDA146" w14:textId="77777777" w:rsidR="0077589A" w:rsidRPr="00B9621D" w:rsidRDefault="0077589A" w:rsidP="0077589A">
      <w:pPr>
        <w:pStyle w:val="ListParagraph"/>
        <w:numPr>
          <w:ilvl w:val="0"/>
          <w:numId w:val="1"/>
        </w:numPr>
        <w:jc w:val="both"/>
        <w:rPr>
          <w:rFonts w:ascii="Arial" w:hAnsi="Arial" w:cs="Arial"/>
          <w:color w:val="7030A0"/>
          <w:sz w:val="20"/>
          <w:szCs w:val="20"/>
        </w:rPr>
      </w:pPr>
      <w:r w:rsidRPr="00B9621D">
        <w:rPr>
          <w:rFonts w:ascii="Arial" w:hAnsi="Arial" w:cs="Arial"/>
          <w:color w:val="7030A0"/>
          <w:sz w:val="20"/>
          <w:szCs w:val="20"/>
        </w:rPr>
        <w:t xml:space="preserve">How do I submit my application? </w:t>
      </w:r>
    </w:p>
    <w:p w14:paraId="05E097F5" w14:textId="77777777" w:rsidR="0077589A" w:rsidRDefault="0077589A" w:rsidP="0077589A">
      <w:pPr>
        <w:pStyle w:val="ListParagraph"/>
        <w:ind w:left="360"/>
        <w:jc w:val="both"/>
        <w:rPr>
          <w:rFonts w:ascii="Arial" w:hAnsi="Arial" w:cs="Arial"/>
          <w:sz w:val="20"/>
          <w:szCs w:val="20"/>
        </w:rPr>
      </w:pPr>
    </w:p>
    <w:p w14:paraId="7A244374" w14:textId="278458EB" w:rsidR="004D2A93" w:rsidRDefault="0077589A" w:rsidP="0077589A">
      <w:pPr>
        <w:pStyle w:val="ListParagraph"/>
        <w:ind w:left="360"/>
        <w:jc w:val="both"/>
        <w:rPr>
          <w:rFonts w:ascii="Arial" w:hAnsi="Arial" w:cs="Arial"/>
          <w:sz w:val="20"/>
          <w:szCs w:val="20"/>
        </w:rPr>
      </w:pPr>
      <w:bookmarkStart w:id="2" w:name="_Hlk117775239"/>
      <w:r>
        <w:rPr>
          <w:rFonts w:ascii="Arial" w:hAnsi="Arial" w:cs="Arial"/>
          <w:sz w:val="20"/>
          <w:szCs w:val="20"/>
        </w:rPr>
        <w:t>Please follow your own institutional guidance on submitting applications and adhere to the deadline provided.</w:t>
      </w:r>
    </w:p>
    <w:bookmarkEnd w:id="2"/>
    <w:p w14:paraId="1B53EB64" w14:textId="298B72F5" w:rsidR="0077589A" w:rsidRDefault="0077589A" w:rsidP="0077589A">
      <w:pPr>
        <w:pStyle w:val="ListParagraph"/>
        <w:ind w:left="360"/>
        <w:jc w:val="both"/>
        <w:rPr>
          <w:rFonts w:ascii="Arial" w:hAnsi="Arial" w:cs="Arial"/>
          <w:sz w:val="20"/>
          <w:szCs w:val="20"/>
        </w:rPr>
      </w:pPr>
    </w:p>
    <w:p w14:paraId="65C5F61F" w14:textId="767FEA49" w:rsidR="006D3255" w:rsidRDefault="006D3255" w:rsidP="0077589A">
      <w:pPr>
        <w:pStyle w:val="ListParagraph"/>
        <w:ind w:left="360"/>
        <w:jc w:val="both"/>
        <w:rPr>
          <w:rFonts w:ascii="Arial" w:hAnsi="Arial" w:cs="Arial"/>
          <w:sz w:val="20"/>
          <w:szCs w:val="20"/>
        </w:rPr>
      </w:pPr>
    </w:p>
    <w:p w14:paraId="244BE95C" w14:textId="77777777" w:rsidR="006D3255" w:rsidRPr="0077589A" w:rsidRDefault="006D3255" w:rsidP="0077589A">
      <w:pPr>
        <w:pStyle w:val="ListParagraph"/>
        <w:ind w:left="360"/>
        <w:jc w:val="both"/>
        <w:rPr>
          <w:rFonts w:ascii="Arial" w:hAnsi="Arial" w:cs="Arial"/>
          <w:sz w:val="20"/>
          <w:szCs w:val="20"/>
        </w:rPr>
      </w:pPr>
    </w:p>
    <w:p w14:paraId="78F3857E" w14:textId="1F4D78E9" w:rsidR="00342AF9" w:rsidRPr="00D50BEE" w:rsidRDefault="00B9621D" w:rsidP="00D50BEE">
      <w:pPr>
        <w:pStyle w:val="ListParagraph"/>
        <w:ind w:left="360"/>
        <w:jc w:val="center"/>
        <w:rPr>
          <w:rFonts w:ascii="Arial" w:hAnsi="Arial" w:cs="Arial"/>
          <w:b/>
          <w:bCs/>
          <w:sz w:val="28"/>
          <w:szCs w:val="28"/>
          <w:u w:val="single"/>
        </w:rPr>
      </w:pPr>
      <w:r w:rsidRPr="00D50BEE">
        <w:rPr>
          <w:rFonts w:ascii="Arial" w:hAnsi="Arial" w:cs="Arial"/>
          <w:b/>
          <w:bCs/>
          <w:sz w:val="24"/>
          <w:szCs w:val="24"/>
          <w:u w:val="single"/>
        </w:rPr>
        <w:lastRenderedPageBreak/>
        <w:t>The UK Professional Standards Framework (UKPSF)</w:t>
      </w:r>
    </w:p>
    <w:p w14:paraId="2DB0E5A3" w14:textId="76666219" w:rsidR="00342AF9" w:rsidRDefault="00342AF9" w:rsidP="00B36742">
      <w:pPr>
        <w:pStyle w:val="ListParagraph"/>
        <w:ind w:left="360"/>
        <w:rPr>
          <w:rFonts w:ascii="Arial" w:hAnsi="Arial" w:cs="Arial"/>
        </w:rPr>
      </w:pPr>
    </w:p>
    <w:tbl>
      <w:tblPr>
        <w:tblW w:w="845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13"/>
        <w:gridCol w:w="2589"/>
        <w:gridCol w:w="3150"/>
      </w:tblGrid>
      <w:tr w:rsidR="00B9621D" w:rsidRPr="00D50BEE" w14:paraId="7305DE94" w14:textId="77777777" w:rsidTr="00C04B0B">
        <w:trPr>
          <w:jc w:val="center"/>
        </w:trPr>
        <w:tc>
          <w:tcPr>
            <w:tcW w:w="2713"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2DDD5B4A" w14:textId="18C83414" w:rsidR="00B9621D" w:rsidRPr="00D50BEE" w:rsidRDefault="00B9621D" w:rsidP="00C04B0B">
            <w:pPr>
              <w:spacing w:after="0" w:line="240" w:lineRule="auto"/>
              <w:jc w:val="center"/>
              <w:textAlignment w:val="baseline"/>
              <w:rPr>
                <w:rFonts w:ascii="Arial" w:hAnsi="Arial" w:cs="Arial"/>
                <w:lang w:val="en-US"/>
              </w:rPr>
            </w:pPr>
            <w:r w:rsidRPr="00D50BEE">
              <w:rPr>
                <w:rFonts w:ascii="Arial" w:hAnsi="Arial" w:cs="Arial"/>
                <w:b/>
                <w:bCs/>
              </w:rPr>
              <w:t>Areas of activity</w:t>
            </w:r>
          </w:p>
        </w:tc>
        <w:tc>
          <w:tcPr>
            <w:tcW w:w="2589" w:type="dxa"/>
            <w:tcBorders>
              <w:top w:val="single" w:sz="6" w:space="0" w:color="auto"/>
              <w:left w:val="nil"/>
              <w:bottom w:val="single" w:sz="6" w:space="0" w:color="auto"/>
              <w:right w:val="single" w:sz="6" w:space="0" w:color="auto"/>
            </w:tcBorders>
            <w:shd w:val="clear" w:color="auto" w:fill="E7E6E6" w:themeFill="background2"/>
            <w:hideMark/>
          </w:tcPr>
          <w:p w14:paraId="2003E400" w14:textId="5382AFEB" w:rsidR="00B9621D" w:rsidRPr="00D50BEE" w:rsidRDefault="00B9621D" w:rsidP="00C04B0B">
            <w:pPr>
              <w:spacing w:after="0" w:line="240" w:lineRule="auto"/>
              <w:jc w:val="center"/>
              <w:textAlignment w:val="baseline"/>
              <w:rPr>
                <w:rFonts w:ascii="Arial" w:hAnsi="Arial" w:cs="Arial"/>
                <w:lang w:val="en-US"/>
              </w:rPr>
            </w:pPr>
            <w:r w:rsidRPr="00D50BEE">
              <w:rPr>
                <w:rFonts w:ascii="Arial" w:hAnsi="Arial" w:cs="Arial"/>
                <w:b/>
                <w:bCs/>
              </w:rPr>
              <w:t>Core Knowledge</w:t>
            </w:r>
          </w:p>
        </w:tc>
        <w:tc>
          <w:tcPr>
            <w:tcW w:w="3150" w:type="dxa"/>
            <w:tcBorders>
              <w:top w:val="single" w:sz="6" w:space="0" w:color="auto"/>
              <w:left w:val="nil"/>
              <w:bottom w:val="single" w:sz="6" w:space="0" w:color="auto"/>
              <w:right w:val="single" w:sz="6" w:space="0" w:color="auto"/>
            </w:tcBorders>
            <w:shd w:val="clear" w:color="auto" w:fill="E7E6E6" w:themeFill="background2"/>
            <w:hideMark/>
          </w:tcPr>
          <w:p w14:paraId="504E9DBB" w14:textId="57A39D3E" w:rsidR="00B9621D" w:rsidRPr="00D50BEE" w:rsidRDefault="00B9621D" w:rsidP="00C04B0B">
            <w:pPr>
              <w:spacing w:after="0" w:line="240" w:lineRule="auto"/>
              <w:jc w:val="center"/>
              <w:textAlignment w:val="baseline"/>
              <w:rPr>
                <w:rFonts w:ascii="Arial" w:hAnsi="Arial" w:cs="Arial"/>
                <w:lang w:val="en-US"/>
              </w:rPr>
            </w:pPr>
            <w:r w:rsidRPr="00D50BEE">
              <w:rPr>
                <w:rFonts w:ascii="Arial" w:hAnsi="Arial" w:cs="Arial"/>
                <w:b/>
                <w:bCs/>
              </w:rPr>
              <w:t>Professional Values</w:t>
            </w:r>
          </w:p>
        </w:tc>
      </w:tr>
      <w:tr w:rsidR="00B9621D" w:rsidRPr="00D50BEE" w14:paraId="3DA4B12E" w14:textId="77777777" w:rsidTr="00B9621D">
        <w:trPr>
          <w:trHeight w:val="690"/>
          <w:jc w:val="center"/>
        </w:trPr>
        <w:tc>
          <w:tcPr>
            <w:tcW w:w="2713" w:type="dxa"/>
            <w:tcBorders>
              <w:top w:val="nil"/>
              <w:left w:val="single" w:sz="6" w:space="0" w:color="auto"/>
              <w:bottom w:val="single" w:sz="6" w:space="0" w:color="auto"/>
              <w:right w:val="single" w:sz="6" w:space="0" w:color="auto"/>
            </w:tcBorders>
            <w:shd w:val="clear" w:color="auto" w:fill="auto"/>
            <w:hideMark/>
          </w:tcPr>
          <w:p w14:paraId="4338D731" w14:textId="77777777" w:rsidR="00B9621D" w:rsidRPr="00D50BEE" w:rsidRDefault="00B9621D" w:rsidP="0050674B">
            <w:pPr>
              <w:spacing w:after="0" w:line="240" w:lineRule="auto"/>
              <w:textAlignment w:val="baseline"/>
              <w:rPr>
                <w:rFonts w:ascii="Arial" w:hAnsi="Arial" w:cs="Arial"/>
                <w:lang w:val="en-US"/>
              </w:rPr>
            </w:pPr>
            <w:bookmarkStart w:id="3" w:name="_Hlk67479673"/>
            <w:r w:rsidRPr="00D50BEE">
              <w:rPr>
                <w:rFonts w:ascii="Arial" w:hAnsi="Arial" w:cs="Arial"/>
                <w:b/>
                <w:bCs/>
              </w:rPr>
              <w:t>(A1)</w:t>
            </w:r>
            <w:r w:rsidRPr="00D50BEE">
              <w:rPr>
                <w:rFonts w:ascii="Arial" w:hAnsi="Arial" w:cs="Arial"/>
              </w:rPr>
              <w:t> Design and plan learning activities and/or programmes of study</w:t>
            </w:r>
            <w:r w:rsidRPr="00D50BEE">
              <w:rPr>
                <w:rFonts w:ascii="Arial" w:hAnsi="Arial" w:cs="Arial"/>
                <w:lang w:val="en-US"/>
              </w:rPr>
              <w:t> </w:t>
            </w:r>
          </w:p>
          <w:p w14:paraId="76A43D5A" w14:textId="77777777" w:rsidR="00B9621D" w:rsidRPr="00D50BEE" w:rsidRDefault="00B9621D" w:rsidP="0050674B">
            <w:pPr>
              <w:spacing w:after="0" w:line="240" w:lineRule="auto"/>
              <w:textAlignment w:val="baseline"/>
              <w:rPr>
                <w:rFonts w:ascii="Arial" w:hAnsi="Arial" w:cs="Arial"/>
                <w:lang w:val="en-US"/>
              </w:rPr>
            </w:pPr>
          </w:p>
        </w:tc>
        <w:tc>
          <w:tcPr>
            <w:tcW w:w="2589" w:type="dxa"/>
            <w:tcBorders>
              <w:top w:val="nil"/>
              <w:left w:val="nil"/>
              <w:bottom w:val="single" w:sz="6" w:space="0" w:color="auto"/>
              <w:right w:val="single" w:sz="6" w:space="0" w:color="auto"/>
            </w:tcBorders>
            <w:shd w:val="clear" w:color="auto" w:fill="auto"/>
            <w:hideMark/>
          </w:tcPr>
          <w:p w14:paraId="15D29BA3" w14:textId="77777777" w:rsidR="00B9621D" w:rsidRPr="00D50BEE" w:rsidRDefault="00B9621D" w:rsidP="0050674B">
            <w:pPr>
              <w:spacing w:after="0" w:line="240" w:lineRule="auto"/>
              <w:textAlignment w:val="baseline"/>
              <w:rPr>
                <w:rFonts w:ascii="Arial" w:hAnsi="Arial" w:cs="Arial"/>
                <w:lang w:val="en-US"/>
              </w:rPr>
            </w:pPr>
            <w:r w:rsidRPr="00D50BEE">
              <w:rPr>
                <w:rFonts w:ascii="Arial" w:hAnsi="Arial" w:cs="Arial"/>
                <w:b/>
                <w:bCs/>
              </w:rPr>
              <w:t>(K1)</w:t>
            </w:r>
            <w:r w:rsidRPr="00D50BEE">
              <w:rPr>
                <w:rFonts w:ascii="Arial" w:hAnsi="Arial" w:cs="Arial"/>
              </w:rPr>
              <w:t> The subject material</w:t>
            </w:r>
            <w:r w:rsidRPr="00D50BEE">
              <w:rPr>
                <w:rFonts w:ascii="Arial" w:hAnsi="Arial" w:cs="Arial"/>
                <w:lang w:val="en-US"/>
              </w:rPr>
              <w:t> </w:t>
            </w:r>
          </w:p>
        </w:tc>
        <w:tc>
          <w:tcPr>
            <w:tcW w:w="3150" w:type="dxa"/>
            <w:tcBorders>
              <w:top w:val="nil"/>
              <w:left w:val="nil"/>
              <w:bottom w:val="single" w:sz="6" w:space="0" w:color="auto"/>
              <w:right w:val="single" w:sz="6" w:space="0" w:color="auto"/>
            </w:tcBorders>
            <w:shd w:val="clear" w:color="auto" w:fill="auto"/>
            <w:hideMark/>
          </w:tcPr>
          <w:p w14:paraId="4BA96C18" w14:textId="77777777" w:rsidR="00B9621D" w:rsidRPr="00D50BEE" w:rsidRDefault="00B9621D" w:rsidP="0050674B">
            <w:pPr>
              <w:spacing w:after="0" w:line="240" w:lineRule="auto"/>
              <w:textAlignment w:val="baseline"/>
              <w:rPr>
                <w:rFonts w:ascii="Arial" w:hAnsi="Arial" w:cs="Arial"/>
                <w:lang w:val="en-US"/>
              </w:rPr>
            </w:pPr>
            <w:r w:rsidRPr="00D50BEE">
              <w:rPr>
                <w:rFonts w:ascii="Arial" w:hAnsi="Arial" w:cs="Arial"/>
                <w:b/>
                <w:bCs/>
              </w:rPr>
              <w:t>(V1)</w:t>
            </w:r>
            <w:r w:rsidRPr="00D50BEE">
              <w:rPr>
                <w:rFonts w:ascii="Arial" w:hAnsi="Arial" w:cs="Arial"/>
              </w:rPr>
              <w:t> Respect individual learners and diverse learning communities</w:t>
            </w:r>
            <w:r w:rsidRPr="00D50BEE">
              <w:rPr>
                <w:rFonts w:ascii="Arial" w:hAnsi="Arial" w:cs="Arial"/>
                <w:lang w:val="en-US"/>
              </w:rPr>
              <w:t> </w:t>
            </w:r>
          </w:p>
        </w:tc>
      </w:tr>
      <w:tr w:rsidR="00B9621D" w:rsidRPr="00D50BEE" w14:paraId="1F5FCC70" w14:textId="77777777" w:rsidTr="00B9621D">
        <w:trPr>
          <w:jc w:val="center"/>
        </w:trPr>
        <w:tc>
          <w:tcPr>
            <w:tcW w:w="2713" w:type="dxa"/>
            <w:tcBorders>
              <w:top w:val="nil"/>
              <w:left w:val="single" w:sz="6" w:space="0" w:color="auto"/>
              <w:bottom w:val="single" w:sz="6" w:space="0" w:color="auto"/>
              <w:right w:val="single" w:sz="6" w:space="0" w:color="auto"/>
            </w:tcBorders>
            <w:shd w:val="clear" w:color="auto" w:fill="auto"/>
            <w:hideMark/>
          </w:tcPr>
          <w:p w14:paraId="722E1118" w14:textId="77777777" w:rsidR="00B9621D" w:rsidRPr="00D50BEE" w:rsidRDefault="00B9621D" w:rsidP="0050674B">
            <w:pPr>
              <w:spacing w:after="0" w:line="240" w:lineRule="auto"/>
              <w:textAlignment w:val="baseline"/>
              <w:rPr>
                <w:rFonts w:ascii="Arial" w:hAnsi="Arial" w:cs="Arial"/>
                <w:lang w:val="en-US"/>
              </w:rPr>
            </w:pPr>
            <w:r w:rsidRPr="00D50BEE">
              <w:rPr>
                <w:rFonts w:ascii="Arial" w:hAnsi="Arial" w:cs="Arial"/>
                <w:b/>
                <w:bCs/>
              </w:rPr>
              <w:t>(A2)</w:t>
            </w:r>
            <w:r w:rsidRPr="00D50BEE">
              <w:rPr>
                <w:rFonts w:ascii="Arial" w:hAnsi="Arial" w:cs="Arial"/>
              </w:rPr>
              <w:t> Teach and/or support learning</w:t>
            </w:r>
            <w:r w:rsidRPr="00D50BEE">
              <w:rPr>
                <w:rFonts w:ascii="Arial" w:hAnsi="Arial" w:cs="Arial"/>
                <w:lang w:val="en-US"/>
              </w:rPr>
              <w:t> </w:t>
            </w:r>
          </w:p>
        </w:tc>
        <w:tc>
          <w:tcPr>
            <w:tcW w:w="2589" w:type="dxa"/>
            <w:tcBorders>
              <w:top w:val="nil"/>
              <w:left w:val="nil"/>
              <w:bottom w:val="single" w:sz="6" w:space="0" w:color="auto"/>
              <w:right w:val="single" w:sz="6" w:space="0" w:color="auto"/>
            </w:tcBorders>
            <w:shd w:val="clear" w:color="auto" w:fill="auto"/>
            <w:hideMark/>
          </w:tcPr>
          <w:p w14:paraId="6C52A852" w14:textId="77777777" w:rsidR="00B9621D" w:rsidRPr="00D50BEE" w:rsidRDefault="00B9621D" w:rsidP="0050674B">
            <w:pPr>
              <w:spacing w:after="0" w:line="240" w:lineRule="auto"/>
              <w:textAlignment w:val="baseline"/>
              <w:rPr>
                <w:rFonts w:ascii="Arial" w:hAnsi="Arial" w:cs="Arial"/>
                <w:lang w:val="en-US"/>
              </w:rPr>
            </w:pPr>
            <w:r w:rsidRPr="00D50BEE">
              <w:rPr>
                <w:rFonts w:ascii="Arial" w:hAnsi="Arial" w:cs="Arial"/>
                <w:b/>
                <w:bCs/>
              </w:rPr>
              <w:t>(K2)</w:t>
            </w:r>
            <w:r w:rsidRPr="00D50BEE">
              <w:rPr>
                <w:rFonts w:ascii="Arial" w:hAnsi="Arial" w:cs="Arial"/>
              </w:rPr>
              <w:t> Appropriate methods for teaching, learning and assessing in the subject area and at the level of the academic programme</w:t>
            </w:r>
            <w:r w:rsidRPr="00D50BEE">
              <w:rPr>
                <w:rFonts w:ascii="Arial" w:hAnsi="Arial" w:cs="Arial"/>
                <w:lang w:val="en-US"/>
              </w:rPr>
              <w:t> </w:t>
            </w:r>
          </w:p>
        </w:tc>
        <w:tc>
          <w:tcPr>
            <w:tcW w:w="3150" w:type="dxa"/>
            <w:tcBorders>
              <w:top w:val="nil"/>
              <w:left w:val="nil"/>
              <w:bottom w:val="single" w:sz="6" w:space="0" w:color="auto"/>
              <w:right w:val="single" w:sz="6" w:space="0" w:color="auto"/>
            </w:tcBorders>
            <w:shd w:val="clear" w:color="auto" w:fill="auto"/>
            <w:hideMark/>
          </w:tcPr>
          <w:p w14:paraId="3A10537E" w14:textId="77777777" w:rsidR="00B9621D" w:rsidRPr="00D50BEE" w:rsidRDefault="00B9621D" w:rsidP="0050674B">
            <w:pPr>
              <w:spacing w:after="0" w:line="240" w:lineRule="auto"/>
              <w:textAlignment w:val="baseline"/>
              <w:rPr>
                <w:rFonts w:ascii="Arial" w:hAnsi="Arial" w:cs="Arial"/>
                <w:lang w:val="en-US"/>
              </w:rPr>
            </w:pPr>
            <w:r w:rsidRPr="00D50BEE">
              <w:rPr>
                <w:rFonts w:ascii="Arial" w:hAnsi="Arial" w:cs="Arial"/>
                <w:b/>
                <w:bCs/>
              </w:rPr>
              <w:t>(V2)</w:t>
            </w:r>
            <w:r w:rsidRPr="00D50BEE">
              <w:rPr>
                <w:rFonts w:ascii="Arial" w:hAnsi="Arial" w:cs="Arial"/>
              </w:rPr>
              <w:t> Promote participation in higher education and equality of opportunity for learners</w:t>
            </w:r>
            <w:r w:rsidRPr="00D50BEE">
              <w:rPr>
                <w:rFonts w:ascii="Arial" w:hAnsi="Arial" w:cs="Arial"/>
                <w:lang w:val="en-US"/>
              </w:rPr>
              <w:t> </w:t>
            </w:r>
          </w:p>
        </w:tc>
      </w:tr>
      <w:tr w:rsidR="00B9621D" w:rsidRPr="00D50BEE" w14:paraId="01F076A8" w14:textId="77777777" w:rsidTr="00B9621D">
        <w:trPr>
          <w:jc w:val="center"/>
        </w:trPr>
        <w:tc>
          <w:tcPr>
            <w:tcW w:w="2713" w:type="dxa"/>
            <w:tcBorders>
              <w:top w:val="nil"/>
              <w:left w:val="single" w:sz="6" w:space="0" w:color="auto"/>
              <w:bottom w:val="single" w:sz="6" w:space="0" w:color="auto"/>
              <w:right w:val="single" w:sz="6" w:space="0" w:color="auto"/>
            </w:tcBorders>
            <w:shd w:val="clear" w:color="auto" w:fill="auto"/>
            <w:hideMark/>
          </w:tcPr>
          <w:p w14:paraId="393298FD" w14:textId="77777777" w:rsidR="00B9621D" w:rsidRPr="00D50BEE" w:rsidRDefault="00B9621D" w:rsidP="0050674B">
            <w:pPr>
              <w:spacing w:after="0" w:line="240" w:lineRule="auto"/>
              <w:textAlignment w:val="baseline"/>
              <w:rPr>
                <w:rFonts w:ascii="Arial" w:hAnsi="Arial" w:cs="Arial"/>
                <w:lang w:val="en-US"/>
              </w:rPr>
            </w:pPr>
            <w:r w:rsidRPr="00D50BEE">
              <w:rPr>
                <w:rFonts w:ascii="Arial" w:hAnsi="Arial" w:cs="Arial"/>
                <w:b/>
                <w:bCs/>
              </w:rPr>
              <w:t>(A3)</w:t>
            </w:r>
            <w:r w:rsidRPr="00D50BEE">
              <w:rPr>
                <w:rFonts w:ascii="Arial" w:hAnsi="Arial" w:cs="Arial"/>
              </w:rPr>
              <w:t> Assess and give feedback to learners</w:t>
            </w:r>
            <w:r w:rsidRPr="00D50BEE">
              <w:rPr>
                <w:rFonts w:ascii="Arial" w:hAnsi="Arial" w:cs="Arial"/>
                <w:lang w:val="en-US"/>
              </w:rPr>
              <w:t> </w:t>
            </w:r>
          </w:p>
        </w:tc>
        <w:tc>
          <w:tcPr>
            <w:tcW w:w="2589" w:type="dxa"/>
            <w:tcBorders>
              <w:top w:val="nil"/>
              <w:left w:val="nil"/>
              <w:bottom w:val="single" w:sz="6" w:space="0" w:color="auto"/>
              <w:right w:val="single" w:sz="6" w:space="0" w:color="auto"/>
            </w:tcBorders>
            <w:shd w:val="clear" w:color="auto" w:fill="auto"/>
            <w:hideMark/>
          </w:tcPr>
          <w:p w14:paraId="6523F381" w14:textId="77777777" w:rsidR="00B9621D" w:rsidRPr="00D50BEE" w:rsidRDefault="00B9621D" w:rsidP="0050674B">
            <w:pPr>
              <w:spacing w:after="0" w:line="240" w:lineRule="auto"/>
              <w:textAlignment w:val="baseline"/>
              <w:rPr>
                <w:rFonts w:ascii="Arial" w:hAnsi="Arial" w:cs="Arial"/>
                <w:lang w:val="en-US"/>
              </w:rPr>
            </w:pPr>
            <w:r w:rsidRPr="00D50BEE">
              <w:rPr>
                <w:rFonts w:ascii="Arial" w:hAnsi="Arial" w:cs="Arial"/>
                <w:b/>
                <w:bCs/>
              </w:rPr>
              <w:t>(K3)</w:t>
            </w:r>
            <w:r w:rsidRPr="00D50BEE">
              <w:rPr>
                <w:rFonts w:ascii="Arial" w:hAnsi="Arial" w:cs="Arial"/>
              </w:rPr>
              <w:t> How students learn, both generally and within their subject/ disciplinary area(s)</w:t>
            </w:r>
            <w:r w:rsidRPr="00D50BEE">
              <w:rPr>
                <w:rFonts w:ascii="Arial" w:hAnsi="Arial" w:cs="Arial"/>
                <w:lang w:val="en-US"/>
              </w:rPr>
              <w:t> </w:t>
            </w:r>
          </w:p>
        </w:tc>
        <w:tc>
          <w:tcPr>
            <w:tcW w:w="3150" w:type="dxa"/>
            <w:tcBorders>
              <w:top w:val="nil"/>
              <w:left w:val="nil"/>
              <w:bottom w:val="single" w:sz="6" w:space="0" w:color="auto"/>
              <w:right w:val="single" w:sz="6" w:space="0" w:color="auto"/>
            </w:tcBorders>
            <w:shd w:val="clear" w:color="auto" w:fill="auto"/>
            <w:hideMark/>
          </w:tcPr>
          <w:p w14:paraId="2F4194A6" w14:textId="77777777" w:rsidR="00B9621D" w:rsidRPr="00D50BEE" w:rsidRDefault="00B9621D" w:rsidP="0050674B">
            <w:pPr>
              <w:spacing w:after="0" w:line="240" w:lineRule="auto"/>
              <w:textAlignment w:val="baseline"/>
              <w:rPr>
                <w:rFonts w:ascii="Arial" w:hAnsi="Arial" w:cs="Arial"/>
                <w:lang w:val="en-US"/>
              </w:rPr>
            </w:pPr>
            <w:r w:rsidRPr="00D50BEE">
              <w:rPr>
                <w:rFonts w:ascii="Arial" w:hAnsi="Arial" w:cs="Arial"/>
                <w:b/>
                <w:bCs/>
              </w:rPr>
              <w:t>(V3)</w:t>
            </w:r>
            <w:r w:rsidRPr="00D50BEE">
              <w:rPr>
                <w:rFonts w:ascii="Arial" w:hAnsi="Arial" w:cs="Arial"/>
              </w:rPr>
              <w:t> Use evidence-informed approaches and the outcomes from research, scholarship and continuing professional development</w:t>
            </w:r>
            <w:r w:rsidRPr="00D50BEE">
              <w:rPr>
                <w:rFonts w:ascii="Arial" w:hAnsi="Arial" w:cs="Arial"/>
                <w:lang w:val="en-US"/>
              </w:rPr>
              <w:t> </w:t>
            </w:r>
          </w:p>
        </w:tc>
      </w:tr>
      <w:tr w:rsidR="00B9621D" w:rsidRPr="00D50BEE" w14:paraId="369037D4" w14:textId="77777777" w:rsidTr="00B9621D">
        <w:trPr>
          <w:trHeight w:val="585"/>
          <w:jc w:val="center"/>
        </w:trPr>
        <w:tc>
          <w:tcPr>
            <w:tcW w:w="2713" w:type="dxa"/>
            <w:tcBorders>
              <w:top w:val="nil"/>
              <w:left w:val="single" w:sz="6" w:space="0" w:color="auto"/>
              <w:bottom w:val="single" w:sz="6" w:space="0" w:color="auto"/>
              <w:right w:val="single" w:sz="6" w:space="0" w:color="auto"/>
            </w:tcBorders>
            <w:shd w:val="clear" w:color="auto" w:fill="auto"/>
            <w:hideMark/>
          </w:tcPr>
          <w:p w14:paraId="0104B00D" w14:textId="77777777" w:rsidR="00B9621D" w:rsidRPr="00D50BEE" w:rsidRDefault="00B9621D" w:rsidP="0050674B">
            <w:pPr>
              <w:spacing w:after="0" w:line="240" w:lineRule="auto"/>
              <w:textAlignment w:val="baseline"/>
              <w:rPr>
                <w:rFonts w:ascii="Arial" w:hAnsi="Arial" w:cs="Arial"/>
                <w:lang w:val="en-US"/>
              </w:rPr>
            </w:pPr>
            <w:r w:rsidRPr="00D50BEE">
              <w:rPr>
                <w:rFonts w:ascii="Arial" w:hAnsi="Arial" w:cs="Arial"/>
                <w:b/>
                <w:bCs/>
              </w:rPr>
              <w:t>(A4)</w:t>
            </w:r>
            <w:r w:rsidRPr="00D50BEE">
              <w:rPr>
                <w:rFonts w:ascii="Arial" w:hAnsi="Arial" w:cs="Arial"/>
              </w:rPr>
              <w:t> Develop effective learning environments and approaches to student support and guidance</w:t>
            </w:r>
            <w:r w:rsidRPr="00D50BEE">
              <w:rPr>
                <w:rFonts w:ascii="Arial" w:hAnsi="Arial" w:cs="Arial"/>
                <w:lang w:val="en-US"/>
              </w:rPr>
              <w:t> </w:t>
            </w:r>
          </w:p>
          <w:p w14:paraId="2BE28BDD" w14:textId="77777777" w:rsidR="00B9621D" w:rsidRPr="00D50BEE" w:rsidRDefault="00B9621D" w:rsidP="0050674B">
            <w:pPr>
              <w:spacing w:after="0" w:line="240" w:lineRule="auto"/>
              <w:textAlignment w:val="baseline"/>
              <w:rPr>
                <w:rFonts w:ascii="Arial" w:hAnsi="Arial" w:cs="Arial"/>
                <w:lang w:val="en-US"/>
              </w:rPr>
            </w:pPr>
          </w:p>
        </w:tc>
        <w:tc>
          <w:tcPr>
            <w:tcW w:w="2589" w:type="dxa"/>
            <w:tcBorders>
              <w:top w:val="nil"/>
              <w:left w:val="nil"/>
              <w:bottom w:val="single" w:sz="6" w:space="0" w:color="auto"/>
              <w:right w:val="single" w:sz="6" w:space="0" w:color="auto"/>
            </w:tcBorders>
            <w:shd w:val="clear" w:color="auto" w:fill="auto"/>
            <w:hideMark/>
          </w:tcPr>
          <w:p w14:paraId="2D1C5D0B" w14:textId="77777777" w:rsidR="00B9621D" w:rsidRPr="00D50BEE" w:rsidRDefault="00B9621D" w:rsidP="0050674B">
            <w:pPr>
              <w:spacing w:after="0" w:line="240" w:lineRule="auto"/>
              <w:textAlignment w:val="baseline"/>
              <w:rPr>
                <w:rFonts w:ascii="Arial" w:hAnsi="Arial" w:cs="Arial"/>
                <w:lang w:val="en-US"/>
              </w:rPr>
            </w:pPr>
            <w:r w:rsidRPr="00D50BEE">
              <w:rPr>
                <w:rFonts w:ascii="Arial" w:hAnsi="Arial" w:cs="Arial"/>
                <w:b/>
                <w:bCs/>
              </w:rPr>
              <w:t>(K4)</w:t>
            </w:r>
            <w:r w:rsidRPr="00D50BEE">
              <w:rPr>
                <w:rFonts w:ascii="Arial" w:hAnsi="Arial" w:cs="Arial"/>
              </w:rPr>
              <w:t> The use and value of appropriate learning technologies</w:t>
            </w:r>
            <w:r w:rsidRPr="00D50BEE">
              <w:rPr>
                <w:rFonts w:ascii="Arial" w:hAnsi="Arial" w:cs="Arial"/>
                <w:lang w:val="en-US"/>
              </w:rPr>
              <w:t> </w:t>
            </w:r>
          </w:p>
        </w:tc>
        <w:tc>
          <w:tcPr>
            <w:tcW w:w="3150" w:type="dxa"/>
            <w:vMerge w:val="restart"/>
            <w:tcBorders>
              <w:top w:val="nil"/>
              <w:left w:val="nil"/>
              <w:right w:val="single" w:sz="6" w:space="0" w:color="auto"/>
            </w:tcBorders>
            <w:shd w:val="clear" w:color="auto" w:fill="auto"/>
            <w:hideMark/>
          </w:tcPr>
          <w:p w14:paraId="342A4BCC" w14:textId="77777777" w:rsidR="00B9621D" w:rsidRPr="00D50BEE" w:rsidRDefault="00B9621D" w:rsidP="0050674B">
            <w:pPr>
              <w:spacing w:after="0" w:line="240" w:lineRule="auto"/>
              <w:textAlignment w:val="baseline"/>
              <w:rPr>
                <w:rFonts w:ascii="Arial" w:hAnsi="Arial" w:cs="Arial"/>
                <w:lang w:val="en-US"/>
              </w:rPr>
            </w:pPr>
            <w:r w:rsidRPr="00D50BEE">
              <w:rPr>
                <w:rFonts w:ascii="Arial" w:hAnsi="Arial" w:cs="Arial"/>
                <w:b/>
                <w:bCs/>
              </w:rPr>
              <w:t>(V4)</w:t>
            </w:r>
            <w:r w:rsidRPr="00D50BEE">
              <w:rPr>
                <w:rFonts w:ascii="Arial" w:hAnsi="Arial" w:cs="Arial"/>
              </w:rPr>
              <w:t> Acknowledge the wider context in which higher education operates recognising the implications for professional practice</w:t>
            </w:r>
            <w:r w:rsidRPr="00D50BEE">
              <w:rPr>
                <w:rFonts w:ascii="Arial" w:hAnsi="Arial" w:cs="Arial"/>
                <w:lang w:val="en-US"/>
              </w:rPr>
              <w:t> </w:t>
            </w:r>
          </w:p>
          <w:p w14:paraId="55AA964E" w14:textId="77777777" w:rsidR="00B9621D" w:rsidRPr="00D50BEE" w:rsidRDefault="00B9621D" w:rsidP="0050674B">
            <w:pPr>
              <w:spacing w:after="0" w:line="240" w:lineRule="auto"/>
              <w:textAlignment w:val="baseline"/>
              <w:rPr>
                <w:rFonts w:ascii="Arial" w:hAnsi="Arial" w:cs="Arial"/>
                <w:lang w:val="en-US"/>
              </w:rPr>
            </w:pPr>
            <w:r w:rsidRPr="00D50BEE">
              <w:rPr>
                <w:rFonts w:ascii="Arial" w:hAnsi="Arial" w:cs="Arial"/>
                <w:lang w:val="en-US"/>
              </w:rPr>
              <w:t> </w:t>
            </w:r>
          </w:p>
          <w:p w14:paraId="0C551195" w14:textId="77777777" w:rsidR="00B9621D" w:rsidRPr="00D50BEE" w:rsidRDefault="00B9621D" w:rsidP="0050674B">
            <w:pPr>
              <w:spacing w:after="0" w:line="240" w:lineRule="auto"/>
              <w:textAlignment w:val="baseline"/>
              <w:rPr>
                <w:rFonts w:ascii="Arial" w:hAnsi="Arial" w:cs="Arial"/>
                <w:lang w:val="en-US"/>
              </w:rPr>
            </w:pPr>
            <w:r w:rsidRPr="00D50BEE">
              <w:rPr>
                <w:rFonts w:ascii="Arial" w:hAnsi="Arial" w:cs="Arial"/>
                <w:lang w:val="en-US"/>
              </w:rPr>
              <w:t> </w:t>
            </w:r>
          </w:p>
        </w:tc>
      </w:tr>
      <w:tr w:rsidR="00B9621D" w:rsidRPr="00D50BEE" w14:paraId="1DEFCBEB" w14:textId="77777777" w:rsidTr="00B9621D">
        <w:trPr>
          <w:jc w:val="center"/>
        </w:trPr>
        <w:tc>
          <w:tcPr>
            <w:tcW w:w="2713" w:type="dxa"/>
            <w:vMerge w:val="restart"/>
            <w:tcBorders>
              <w:top w:val="nil"/>
              <w:left w:val="single" w:sz="6" w:space="0" w:color="auto"/>
              <w:right w:val="single" w:sz="6" w:space="0" w:color="auto"/>
            </w:tcBorders>
            <w:shd w:val="clear" w:color="auto" w:fill="auto"/>
            <w:hideMark/>
          </w:tcPr>
          <w:p w14:paraId="55BA8A6B" w14:textId="77777777" w:rsidR="00B9621D" w:rsidRPr="00D50BEE" w:rsidRDefault="00B9621D" w:rsidP="0050674B">
            <w:pPr>
              <w:spacing w:after="0" w:line="240" w:lineRule="auto"/>
              <w:textAlignment w:val="baseline"/>
              <w:rPr>
                <w:rFonts w:ascii="Arial" w:hAnsi="Arial" w:cs="Arial"/>
                <w:lang w:val="en-US"/>
              </w:rPr>
            </w:pPr>
            <w:r w:rsidRPr="00D50BEE">
              <w:rPr>
                <w:rFonts w:ascii="Arial" w:hAnsi="Arial" w:cs="Arial"/>
                <w:b/>
                <w:bCs/>
              </w:rPr>
              <w:t>(A5)</w:t>
            </w:r>
            <w:r w:rsidRPr="00D50BEE">
              <w:rPr>
                <w:rFonts w:ascii="Arial" w:hAnsi="Arial" w:cs="Arial"/>
              </w:rPr>
              <w:t> Engage in continuing professional development in subjects/disciplines and their pedagogy, incorporating research, scholarship and the evaluation of professional practices</w:t>
            </w:r>
            <w:r w:rsidRPr="00D50BEE">
              <w:rPr>
                <w:rFonts w:ascii="Arial" w:hAnsi="Arial" w:cs="Arial"/>
                <w:lang w:val="en-US"/>
              </w:rPr>
              <w:t> </w:t>
            </w:r>
          </w:p>
          <w:p w14:paraId="705D12DE" w14:textId="77777777" w:rsidR="00B9621D" w:rsidRPr="00D50BEE" w:rsidRDefault="00B9621D" w:rsidP="0050674B">
            <w:pPr>
              <w:spacing w:after="0" w:line="240" w:lineRule="auto"/>
              <w:textAlignment w:val="baseline"/>
              <w:rPr>
                <w:rFonts w:ascii="Arial" w:hAnsi="Arial" w:cs="Arial"/>
                <w:lang w:val="en-US"/>
              </w:rPr>
            </w:pPr>
            <w:r w:rsidRPr="00D50BEE">
              <w:rPr>
                <w:rFonts w:ascii="Arial" w:hAnsi="Arial" w:cs="Arial"/>
                <w:lang w:val="en-US"/>
              </w:rPr>
              <w:t> </w:t>
            </w:r>
          </w:p>
        </w:tc>
        <w:tc>
          <w:tcPr>
            <w:tcW w:w="2589" w:type="dxa"/>
            <w:tcBorders>
              <w:top w:val="nil"/>
              <w:left w:val="nil"/>
              <w:bottom w:val="single" w:sz="6" w:space="0" w:color="auto"/>
              <w:right w:val="single" w:sz="6" w:space="0" w:color="auto"/>
            </w:tcBorders>
            <w:shd w:val="clear" w:color="auto" w:fill="auto"/>
            <w:hideMark/>
          </w:tcPr>
          <w:p w14:paraId="3DA9D359" w14:textId="77777777" w:rsidR="00B9621D" w:rsidRPr="00D50BEE" w:rsidRDefault="00B9621D" w:rsidP="0050674B">
            <w:pPr>
              <w:spacing w:after="0" w:line="240" w:lineRule="auto"/>
              <w:textAlignment w:val="baseline"/>
              <w:rPr>
                <w:rFonts w:ascii="Arial" w:hAnsi="Arial" w:cs="Arial"/>
              </w:rPr>
            </w:pPr>
            <w:r w:rsidRPr="00D50BEE">
              <w:rPr>
                <w:rFonts w:ascii="Arial" w:hAnsi="Arial" w:cs="Arial"/>
                <w:b/>
                <w:bCs/>
              </w:rPr>
              <w:t>(K5)</w:t>
            </w:r>
            <w:r w:rsidRPr="00D50BEE">
              <w:rPr>
                <w:rFonts w:ascii="Arial" w:hAnsi="Arial" w:cs="Arial"/>
              </w:rPr>
              <w:t> Methods for evaluating the effectiveness of teaching</w:t>
            </w:r>
          </w:p>
          <w:p w14:paraId="371DCB2F" w14:textId="77777777" w:rsidR="00B9621D" w:rsidRPr="00D50BEE" w:rsidRDefault="00B9621D" w:rsidP="0050674B">
            <w:pPr>
              <w:spacing w:after="0" w:line="240" w:lineRule="auto"/>
              <w:textAlignment w:val="baseline"/>
              <w:rPr>
                <w:rFonts w:ascii="Arial" w:hAnsi="Arial" w:cs="Arial"/>
                <w:lang w:val="en-US"/>
              </w:rPr>
            </w:pPr>
            <w:r w:rsidRPr="00D50BEE">
              <w:rPr>
                <w:rFonts w:ascii="Arial" w:hAnsi="Arial" w:cs="Arial"/>
                <w:lang w:val="en-US"/>
              </w:rPr>
              <w:t> </w:t>
            </w:r>
          </w:p>
        </w:tc>
        <w:tc>
          <w:tcPr>
            <w:tcW w:w="3150" w:type="dxa"/>
            <w:vMerge/>
            <w:tcBorders>
              <w:left w:val="nil"/>
              <w:right w:val="single" w:sz="6" w:space="0" w:color="auto"/>
            </w:tcBorders>
            <w:shd w:val="clear" w:color="auto" w:fill="auto"/>
            <w:hideMark/>
          </w:tcPr>
          <w:p w14:paraId="0D08995A" w14:textId="77777777" w:rsidR="00B9621D" w:rsidRPr="00D50BEE" w:rsidRDefault="00B9621D" w:rsidP="0050674B">
            <w:pPr>
              <w:spacing w:after="0" w:line="240" w:lineRule="auto"/>
              <w:textAlignment w:val="baseline"/>
              <w:rPr>
                <w:rFonts w:ascii="Arial" w:hAnsi="Arial" w:cs="Arial"/>
                <w:lang w:val="en-US"/>
              </w:rPr>
            </w:pPr>
          </w:p>
        </w:tc>
      </w:tr>
      <w:bookmarkEnd w:id="3"/>
      <w:tr w:rsidR="00B9621D" w:rsidRPr="00D50BEE" w14:paraId="3974B2D4" w14:textId="77777777" w:rsidTr="00B9621D">
        <w:trPr>
          <w:jc w:val="center"/>
        </w:trPr>
        <w:tc>
          <w:tcPr>
            <w:tcW w:w="2713" w:type="dxa"/>
            <w:vMerge/>
            <w:tcBorders>
              <w:left w:val="single" w:sz="6" w:space="0" w:color="auto"/>
              <w:bottom w:val="nil"/>
              <w:right w:val="single" w:sz="6" w:space="0" w:color="auto"/>
            </w:tcBorders>
            <w:shd w:val="clear" w:color="auto" w:fill="auto"/>
            <w:hideMark/>
          </w:tcPr>
          <w:p w14:paraId="136EAF05" w14:textId="77777777" w:rsidR="00B9621D" w:rsidRPr="00D50BEE" w:rsidRDefault="00B9621D" w:rsidP="0050674B">
            <w:pPr>
              <w:spacing w:after="0" w:line="240" w:lineRule="auto"/>
              <w:textAlignment w:val="baseline"/>
              <w:rPr>
                <w:rFonts w:ascii="Arial" w:hAnsi="Arial" w:cs="Arial"/>
                <w:lang w:val="en-US"/>
              </w:rPr>
            </w:pPr>
          </w:p>
        </w:tc>
        <w:tc>
          <w:tcPr>
            <w:tcW w:w="2589" w:type="dxa"/>
            <w:tcBorders>
              <w:top w:val="nil"/>
              <w:left w:val="nil"/>
              <w:bottom w:val="nil"/>
              <w:right w:val="single" w:sz="6" w:space="0" w:color="auto"/>
            </w:tcBorders>
            <w:shd w:val="clear" w:color="auto" w:fill="auto"/>
            <w:hideMark/>
          </w:tcPr>
          <w:p w14:paraId="183D1295" w14:textId="77777777" w:rsidR="00B9621D" w:rsidRPr="00D50BEE" w:rsidRDefault="00B9621D" w:rsidP="0050674B">
            <w:pPr>
              <w:spacing w:after="0" w:line="240" w:lineRule="auto"/>
              <w:textAlignment w:val="baseline"/>
              <w:rPr>
                <w:rFonts w:ascii="Arial" w:hAnsi="Arial" w:cs="Arial"/>
                <w:lang w:val="en-US"/>
              </w:rPr>
            </w:pPr>
            <w:r w:rsidRPr="00D50BEE">
              <w:rPr>
                <w:rFonts w:ascii="Arial" w:hAnsi="Arial" w:cs="Arial"/>
                <w:b/>
                <w:bCs/>
              </w:rPr>
              <w:t>(K6)</w:t>
            </w:r>
            <w:r w:rsidRPr="00D50BEE">
              <w:rPr>
                <w:rFonts w:ascii="Arial" w:hAnsi="Arial" w:cs="Arial"/>
              </w:rPr>
              <w:t> The implications of quality assurance and quality enhancement for academic and professional practice with a particular focus on teaching</w:t>
            </w:r>
            <w:r w:rsidRPr="00D50BEE">
              <w:rPr>
                <w:rFonts w:ascii="Arial" w:hAnsi="Arial" w:cs="Arial"/>
                <w:lang w:val="en-US"/>
              </w:rPr>
              <w:t> </w:t>
            </w:r>
          </w:p>
        </w:tc>
        <w:tc>
          <w:tcPr>
            <w:tcW w:w="3150" w:type="dxa"/>
            <w:vMerge/>
            <w:tcBorders>
              <w:left w:val="nil"/>
              <w:bottom w:val="nil"/>
              <w:right w:val="single" w:sz="6" w:space="0" w:color="auto"/>
            </w:tcBorders>
            <w:shd w:val="clear" w:color="auto" w:fill="auto"/>
            <w:hideMark/>
          </w:tcPr>
          <w:p w14:paraId="79FEA7B5" w14:textId="77777777" w:rsidR="00B9621D" w:rsidRPr="00D50BEE" w:rsidRDefault="00B9621D" w:rsidP="0050674B">
            <w:pPr>
              <w:spacing w:after="0" w:line="240" w:lineRule="auto"/>
              <w:textAlignment w:val="baseline"/>
              <w:rPr>
                <w:rFonts w:ascii="Arial" w:hAnsi="Arial" w:cs="Arial"/>
                <w:lang w:val="en-US"/>
              </w:rPr>
            </w:pPr>
          </w:p>
        </w:tc>
      </w:tr>
      <w:tr w:rsidR="00B9621D" w:rsidRPr="00D50BEE" w14:paraId="0473FF1C" w14:textId="77777777" w:rsidTr="00B9621D">
        <w:trPr>
          <w:jc w:val="center"/>
        </w:trPr>
        <w:tc>
          <w:tcPr>
            <w:tcW w:w="2713" w:type="dxa"/>
            <w:tcBorders>
              <w:top w:val="nil"/>
              <w:left w:val="single" w:sz="6" w:space="0" w:color="auto"/>
              <w:bottom w:val="single" w:sz="6" w:space="0" w:color="auto"/>
              <w:right w:val="single" w:sz="6" w:space="0" w:color="auto"/>
            </w:tcBorders>
            <w:shd w:val="clear" w:color="auto" w:fill="auto"/>
          </w:tcPr>
          <w:p w14:paraId="4CFD5465" w14:textId="77777777" w:rsidR="00B9621D" w:rsidRPr="00D50BEE" w:rsidRDefault="00B9621D" w:rsidP="0050674B">
            <w:pPr>
              <w:spacing w:after="0" w:line="240" w:lineRule="auto"/>
              <w:textAlignment w:val="baseline"/>
              <w:rPr>
                <w:rFonts w:ascii="Arial" w:hAnsi="Arial" w:cs="Arial"/>
                <w:lang w:val="en-US"/>
              </w:rPr>
            </w:pPr>
          </w:p>
        </w:tc>
        <w:tc>
          <w:tcPr>
            <w:tcW w:w="2589" w:type="dxa"/>
            <w:tcBorders>
              <w:top w:val="nil"/>
              <w:left w:val="nil"/>
              <w:bottom w:val="single" w:sz="6" w:space="0" w:color="auto"/>
              <w:right w:val="single" w:sz="6" w:space="0" w:color="auto"/>
            </w:tcBorders>
            <w:shd w:val="clear" w:color="auto" w:fill="auto"/>
          </w:tcPr>
          <w:p w14:paraId="2D9B7751" w14:textId="77777777" w:rsidR="00B9621D" w:rsidRPr="00D50BEE" w:rsidRDefault="00B9621D" w:rsidP="0050674B">
            <w:pPr>
              <w:spacing w:after="0" w:line="240" w:lineRule="auto"/>
              <w:textAlignment w:val="baseline"/>
              <w:rPr>
                <w:rFonts w:ascii="Arial" w:hAnsi="Arial" w:cs="Arial"/>
                <w:b/>
                <w:bCs/>
              </w:rPr>
            </w:pPr>
          </w:p>
        </w:tc>
        <w:tc>
          <w:tcPr>
            <w:tcW w:w="3150" w:type="dxa"/>
            <w:tcBorders>
              <w:top w:val="nil"/>
              <w:left w:val="nil"/>
              <w:bottom w:val="single" w:sz="6" w:space="0" w:color="auto"/>
              <w:right w:val="single" w:sz="6" w:space="0" w:color="auto"/>
            </w:tcBorders>
            <w:shd w:val="clear" w:color="auto" w:fill="auto"/>
          </w:tcPr>
          <w:p w14:paraId="403D22FC" w14:textId="77777777" w:rsidR="00B9621D" w:rsidRPr="00D50BEE" w:rsidRDefault="00B9621D" w:rsidP="0050674B">
            <w:pPr>
              <w:spacing w:after="0" w:line="240" w:lineRule="auto"/>
              <w:textAlignment w:val="baseline"/>
              <w:rPr>
                <w:rFonts w:ascii="Arial" w:hAnsi="Arial" w:cs="Arial"/>
                <w:lang w:val="en-US"/>
              </w:rPr>
            </w:pPr>
          </w:p>
        </w:tc>
      </w:tr>
    </w:tbl>
    <w:p w14:paraId="50CE48A6" w14:textId="14C5F3FB" w:rsidR="00342AF9" w:rsidRDefault="00342AF9" w:rsidP="00B36742">
      <w:pPr>
        <w:pStyle w:val="ListParagraph"/>
        <w:ind w:left="360"/>
        <w:rPr>
          <w:rFonts w:ascii="Arial" w:hAnsi="Arial" w:cs="Arial"/>
        </w:rPr>
      </w:pPr>
    </w:p>
    <w:p w14:paraId="08291E96" w14:textId="29EC7014" w:rsidR="00342AF9" w:rsidRPr="0077589A" w:rsidRDefault="0077589A" w:rsidP="0077589A">
      <w:pPr>
        <w:rPr>
          <w:rFonts w:ascii="Arial" w:hAnsi="Arial" w:cs="Arial"/>
        </w:rPr>
      </w:pPr>
      <w:r w:rsidRPr="0077589A">
        <w:rPr>
          <w:rFonts w:ascii="Arial" w:hAnsi="Arial" w:cs="Arial"/>
        </w:rPr>
        <w:t xml:space="preserve">Source: </w:t>
      </w:r>
      <w:hyperlink r:id="rId11" w:history="1">
        <w:r w:rsidRPr="0077589A">
          <w:rPr>
            <w:rStyle w:val="Hyperlink"/>
            <w:rFonts w:ascii="Arial" w:hAnsi="Arial" w:cs="Arial"/>
          </w:rPr>
          <w:t>Advance HE</w:t>
        </w:r>
      </w:hyperlink>
      <w:r w:rsidRPr="0077589A">
        <w:rPr>
          <w:rFonts w:ascii="Arial" w:hAnsi="Arial" w:cs="Arial"/>
        </w:rPr>
        <w:t xml:space="preserve"> - The UK Professional Standards Framework: for teaching and supporting learning in higher education (2011, p.3)</w:t>
      </w:r>
    </w:p>
    <w:p w14:paraId="53D9B0FE" w14:textId="409C787A" w:rsidR="00342AF9" w:rsidRDefault="00342AF9" w:rsidP="00B36742">
      <w:pPr>
        <w:pStyle w:val="ListParagraph"/>
        <w:ind w:left="360"/>
        <w:rPr>
          <w:rFonts w:ascii="Arial" w:hAnsi="Arial" w:cs="Arial"/>
        </w:rPr>
      </w:pPr>
    </w:p>
    <w:p w14:paraId="35E11E6A" w14:textId="3A546495" w:rsidR="00B9621D" w:rsidRDefault="009F11E0" w:rsidP="00B36742">
      <w:pPr>
        <w:pStyle w:val="ListParagraph"/>
        <w:ind w:left="360"/>
        <w:rPr>
          <w:rFonts w:ascii="Arial" w:hAnsi="Arial" w:cs="Arial"/>
        </w:rPr>
        <w:sectPr w:rsidR="00B9621D">
          <w:headerReference w:type="default" r:id="rId12"/>
          <w:pgSz w:w="11906" w:h="16838"/>
          <w:pgMar w:top="1440" w:right="1440" w:bottom="1440" w:left="1440" w:header="708" w:footer="708" w:gutter="0"/>
          <w:cols w:space="708"/>
          <w:docGrid w:linePitch="360"/>
        </w:sectPr>
      </w:pPr>
      <w:r>
        <w:rPr>
          <w:rFonts w:ascii="Arial" w:hAnsi="Arial" w:cs="Arial"/>
          <w:noProof/>
        </w:rPr>
        <w:drawing>
          <wp:anchor distT="0" distB="0" distL="114300" distR="114300" simplePos="0" relativeHeight="251660288" behindDoc="0" locked="0" layoutInCell="1" allowOverlap="1" wp14:anchorId="52A3712F" wp14:editId="02C3760F">
            <wp:simplePos x="0" y="0"/>
            <wp:positionH relativeFrom="margin">
              <wp:posOffset>2113280</wp:posOffset>
            </wp:positionH>
            <wp:positionV relativeFrom="page">
              <wp:align>bottom</wp:align>
            </wp:positionV>
            <wp:extent cx="1657985" cy="174371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7985" cy="1743710"/>
                    </a:xfrm>
                    <a:prstGeom prst="rect">
                      <a:avLst/>
                    </a:prstGeom>
                    <a:noFill/>
                  </pic:spPr>
                </pic:pic>
              </a:graphicData>
            </a:graphic>
          </wp:anchor>
        </w:drawing>
      </w:r>
    </w:p>
    <w:tbl>
      <w:tblPr>
        <w:tblStyle w:val="TableGrid"/>
        <w:tblW w:w="5437" w:type="pct"/>
        <w:tblInd w:w="-572" w:type="dxa"/>
        <w:tblLook w:val="04A0" w:firstRow="1" w:lastRow="0" w:firstColumn="1" w:lastColumn="0" w:noHBand="0" w:noVBand="1"/>
      </w:tblPr>
      <w:tblGrid>
        <w:gridCol w:w="3692"/>
        <w:gridCol w:w="1911"/>
        <w:gridCol w:w="1914"/>
        <w:gridCol w:w="1914"/>
        <w:gridCol w:w="1911"/>
        <w:gridCol w:w="1914"/>
        <w:gridCol w:w="1911"/>
      </w:tblGrid>
      <w:tr w:rsidR="008923E2" w:rsidRPr="006C4A67" w14:paraId="52EB7125" w14:textId="77777777" w:rsidTr="008923E2">
        <w:tc>
          <w:tcPr>
            <w:tcW w:w="1217" w:type="pct"/>
            <w:vAlign w:val="center"/>
          </w:tcPr>
          <w:p w14:paraId="61B23A82" w14:textId="2BEBDE08" w:rsidR="00257A97" w:rsidRDefault="00B9621D" w:rsidP="00257A97">
            <w:pPr>
              <w:jc w:val="center"/>
              <w:rPr>
                <w:rFonts w:ascii="Arial" w:hAnsi="Arial" w:cs="Arial"/>
                <w:b/>
                <w:sz w:val="36"/>
                <w:szCs w:val="36"/>
              </w:rPr>
            </w:pPr>
            <w:r w:rsidRPr="008923E2">
              <w:rPr>
                <w:rFonts w:ascii="Arial" w:hAnsi="Arial" w:cs="Arial"/>
                <w:b/>
                <w:sz w:val="20"/>
                <w:szCs w:val="20"/>
              </w:rPr>
              <w:lastRenderedPageBreak/>
              <w:br/>
            </w:r>
          </w:p>
          <w:p w14:paraId="539238CF" w14:textId="01139C56" w:rsidR="00257A97" w:rsidRDefault="00257A97" w:rsidP="00257A97">
            <w:pPr>
              <w:jc w:val="center"/>
              <w:rPr>
                <w:rFonts w:ascii="Arial" w:hAnsi="Arial" w:cs="Arial"/>
                <w:b/>
                <w:sz w:val="36"/>
                <w:szCs w:val="36"/>
              </w:rPr>
            </w:pPr>
          </w:p>
          <w:p w14:paraId="68614424" w14:textId="77777777" w:rsidR="00257A97" w:rsidRDefault="00257A97" w:rsidP="00257A97">
            <w:pPr>
              <w:jc w:val="center"/>
              <w:rPr>
                <w:rFonts w:ascii="Arial" w:hAnsi="Arial" w:cs="Arial"/>
                <w:b/>
                <w:sz w:val="36"/>
                <w:szCs w:val="36"/>
              </w:rPr>
            </w:pPr>
          </w:p>
          <w:p w14:paraId="553DBD10" w14:textId="1B3DB1DD" w:rsidR="00257A97" w:rsidRPr="008923E2" w:rsidRDefault="00257A97" w:rsidP="00257A97">
            <w:pPr>
              <w:jc w:val="center"/>
              <w:rPr>
                <w:rFonts w:ascii="Arial" w:hAnsi="Arial" w:cs="Arial"/>
                <w:b/>
                <w:sz w:val="36"/>
                <w:szCs w:val="36"/>
              </w:rPr>
            </w:pPr>
            <w:r w:rsidRPr="008923E2">
              <w:rPr>
                <w:rFonts w:ascii="Arial" w:hAnsi="Arial" w:cs="Arial"/>
                <w:b/>
                <w:sz w:val="36"/>
                <w:szCs w:val="36"/>
              </w:rPr>
              <w:t>Help Matrix</w:t>
            </w:r>
          </w:p>
          <w:p w14:paraId="02239BB0" w14:textId="3C8AF0AB" w:rsidR="00B9621D" w:rsidRPr="008923E2" w:rsidRDefault="00B9621D" w:rsidP="0050674B">
            <w:pPr>
              <w:jc w:val="center"/>
              <w:rPr>
                <w:rFonts w:ascii="Arial" w:hAnsi="Arial" w:cs="Arial"/>
                <w:sz w:val="20"/>
                <w:szCs w:val="20"/>
              </w:rPr>
            </w:pPr>
          </w:p>
        </w:tc>
        <w:tc>
          <w:tcPr>
            <w:tcW w:w="630" w:type="pct"/>
          </w:tcPr>
          <w:p w14:paraId="2B185DEB" w14:textId="77777777" w:rsidR="00B9621D" w:rsidRPr="008923E2" w:rsidRDefault="00B9621D" w:rsidP="0050674B">
            <w:pPr>
              <w:rPr>
                <w:rFonts w:ascii="Arial" w:hAnsi="Arial" w:cs="Arial"/>
                <w:sz w:val="20"/>
                <w:szCs w:val="20"/>
              </w:rPr>
            </w:pPr>
            <w:r w:rsidRPr="008923E2">
              <w:rPr>
                <w:rFonts w:ascii="Arial" w:hAnsi="Arial" w:cs="Arial"/>
                <w:b/>
                <w:sz w:val="20"/>
                <w:szCs w:val="20"/>
              </w:rPr>
              <w:t>K1</w:t>
            </w:r>
            <w:r w:rsidRPr="008923E2">
              <w:rPr>
                <w:rFonts w:ascii="Arial" w:hAnsi="Arial" w:cs="Arial"/>
                <w:sz w:val="20"/>
                <w:szCs w:val="20"/>
              </w:rPr>
              <w:t xml:space="preserve"> </w:t>
            </w:r>
          </w:p>
          <w:p w14:paraId="60D7D5F1" w14:textId="77777777" w:rsidR="00B9621D" w:rsidRPr="008923E2" w:rsidRDefault="00B9621D" w:rsidP="0050674B">
            <w:pPr>
              <w:rPr>
                <w:rFonts w:ascii="Arial" w:hAnsi="Arial" w:cs="Arial"/>
                <w:sz w:val="20"/>
                <w:szCs w:val="20"/>
              </w:rPr>
            </w:pPr>
            <w:r w:rsidRPr="008923E2">
              <w:rPr>
                <w:rFonts w:ascii="Arial" w:hAnsi="Arial" w:cs="Arial"/>
                <w:sz w:val="20"/>
                <w:szCs w:val="20"/>
              </w:rPr>
              <w:t>The subject material</w:t>
            </w:r>
          </w:p>
        </w:tc>
        <w:tc>
          <w:tcPr>
            <w:tcW w:w="631" w:type="pct"/>
          </w:tcPr>
          <w:p w14:paraId="5A7A0750" w14:textId="77777777" w:rsidR="008923E2" w:rsidRDefault="00B9621D" w:rsidP="0050674B">
            <w:pPr>
              <w:rPr>
                <w:rFonts w:ascii="Arial" w:hAnsi="Arial" w:cs="Arial"/>
                <w:sz w:val="20"/>
                <w:szCs w:val="20"/>
              </w:rPr>
            </w:pPr>
            <w:r w:rsidRPr="008923E2">
              <w:rPr>
                <w:rFonts w:ascii="Arial" w:hAnsi="Arial" w:cs="Arial"/>
                <w:b/>
                <w:sz w:val="20"/>
                <w:szCs w:val="20"/>
              </w:rPr>
              <w:t>K2</w:t>
            </w:r>
            <w:r w:rsidRPr="008923E2">
              <w:rPr>
                <w:rFonts w:ascii="Arial" w:hAnsi="Arial" w:cs="Arial"/>
                <w:sz w:val="20"/>
                <w:szCs w:val="20"/>
              </w:rPr>
              <w:t xml:space="preserve"> </w:t>
            </w:r>
          </w:p>
          <w:p w14:paraId="533759AA" w14:textId="52A68CF2" w:rsidR="00B9621D" w:rsidRPr="008923E2" w:rsidRDefault="00B9621D" w:rsidP="0050674B">
            <w:pPr>
              <w:rPr>
                <w:rFonts w:ascii="Arial" w:hAnsi="Arial" w:cs="Arial"/>
                <w:sz w:val="20"/>
                <w:szCs w:val="20"/>
              </w:rPr>
            </w:pPr>
            <w:r w:rsidRPr="008923E2">
              <w:rPr>
                <w:rFonts w:ascii="Arial" w:hAnsi="Arial" w:cs="Arial"/>
                <w:sz w:val="20"/>
                <w:szCs w:val="20"/>
              </w:rPr>
              <w:t>Appropriate methods for teaching, learning and assessing in the subject area and at the level of the academic             programme</w:t>
            </w:r>
          </w:p>
        </w:tc>
        <w:tc>
          <w:tcPr>
            <w:tcW w:w="631" w:type="pct"/>
          </w:tcPr>
          <w:p w14:paraId="0D77A3CE" w14:textId="77777777" w:rsidR="00B9621D" w:rsidRPr="008923E2" w:rsidRDefault="00B9621D" w:rsidP="0050674B">
            <w:pPr>
              <w:rPr>
                <w:rFonts w:ascii="Arial" w:hAnsi="Arial" w:cs="Arial"/>
                <w:b/>
                <w:sz w:val="20"/>
                <w:szCs w:val="20"/>
              </w:rPr>
            </w:pPr>
            <w:r w:rsidRPr="008923E2">
              <w:rPr>
                <w:rFonts w:ascii="Arial" w:hAnsi="Arial" w:cs="Arial"/>
                <w:b/>
                <w:sz w:val="20"/>
                <w:szCs w:val="20"/>
              </w:rPr>
              <w:t xml:space="preserve">K3 </w:t>
            </w:r>
          </w:p>
          <w:p w14:paraId="41D3CF88" w14:textId="77777777" w:rsidR="00B9621D" w:rsidRPr="008923E2" w:rsidRDefault="00B9621D" w:rsidP="0050674B">
            <w:pPr>
              <w:rPr>
                <w:rFonts w:ascii="Arial" w:hAnsi="Arial" w:cs="Arial"/>
                <w:sz w:val="20"/>
                <w:szCs w:val="20"/>
              </w:rPr>
            </w:pPr>
            <w:r w:rsidRPr="008923E2">
              <w:rPr>
                <w:rFonts w:ascii="Arial" w:hAnsi="Arial" w:cs="Arial"/>
                <w:sz w:val="20"/>
                <w:szCs w:val="20"/>
              </w:rPr>
              <w:t>How students learn, both generally and within their subject / disciplinary area(s)</w:t>
            </w:r>
          </w:p>
        </w:tc>
        <w:tc>
          <w:tcPr>
            <w:tcW w:w="630" w:type="pct"/>
          </w:tcPr>
          <w:p w14:paraId="75CD68FF" w14:textId="77777777" w:rsidR="00B9621D" w:rsidRPr="008923E2" w:rsidRDefault="00B9621D" w:rsidP="0050674B">
            <w:pPr>
              <w:rPr>
                <w:rFonts w:ascii="Arial" w:hAnsi="Arial" w:cs="Arial"/>
                <w:b/>
                <w:sz w:val="20"/>
                <w:szCs w:val="20"/>
              </w:rPr>
            </w:pPr>
            <w:r w:rsidRPr="008923E2">
              <w:rPr>
                <w:rFonts w:ascii="Arial" w:hAnsi="Arial" w:cs="Arial"/>
                <w:b/>
                <w:sz w:val="20"/>
                <w:szCs w:val="20"/>
              </w:rPr>
              <w:t xml:space="preserve">K4 </w:t>
            </w:r>
          </w:p>
          <w:p w14:paraId="6442019C" w14:textId="77777777" w:rsidR="00B9621D" w:rsidRPr="008923E2" w:rsidRDefault="00B9621D" w:rsidP="0050674B">
            <w:pPr>
              <w:rPr>
                <w:rFonts w:ascii="Arial" w:hAnsi="Arial" w:cs="Arial"/>
                <w:sz w:val="20"/>
                <w:szCs w:val="20"/>
              </w:rPr>
            </w:pPr>
            <w:r w:rsidRPr="008923E2">
              <w:rPr>
                <w:rFonts w:ascii="Arial" w:hAnsi="Arial" w:cs="Arial"/>
                <w:sz w:val="20"/>
                <w:szCs w:val="20"/>
              </w:rPr>
              <w:t>The use and value of appropriate learning technologies</w:t>
            </w:r>
          </w:p>
        </w:tc>
        <w:tc>
          <w:tcPr>
            <w:tcW w:w="631" w:type="pct"/>
          </w:tcPr>
          <w:p w14:paraId="00C500A0" w14:textId="77777777" w:rsidR="008923E2" w:rsidRDefault="00B9621D" w:rsidP="0050674B">
            <w:pPr>
              <w:rPr>
                <w:rFonts w:ascii="Arial" w:hAnsi="Arial" w:cs="Arial"/>
                <w:b/>
                <w:sz w:val="20"/>
                <w:szCs w:val="20"/>
              </w:rPr>
            </w:pPr>
            <w:r w:rsidRPr="008923E2">
              <w:rPr>
                <w:rFonts w:ascii="Arial" w:hAnsi="Arial" w:cs="Arial"/>
                <w:b/>
                <w:sz w:val="20"/>
                <w:szCs w:val="20"/>
              </w:rPr>
              <w:t xml:space="preserve">K5 </w:t>
            </w:r>
          </w:p>
          <w:p w14:paraId="5344AAFE" w14:textId="16777B61" w:rsidR="00B9621D" w:rsidRPr="008923E2" w:rsidRDefault="00B9621D" w:rsidP="0050674B">
            <w:pPr>
              <w:rPr>
                <w:rFonts w:ascii="Arial" w:hAnsi="Arial" w:cs="Arial"/>
                <w:sz w:val="20"/>
                <w:szCs w:val="20"/>
              </w:rPr>
            </w:pPr>
            <w:r w:rsidRPr="008923E2">
              <w:rPr>
                <w:rFonts w:ascii="Arial" w:hAnsi="Arial" w:cs="Arial"/>
                <w:sz w:val="20"/>
                <w:szCs w:val="20"/>
              </w:rPr>
              <w:t>Methods for evaluating the effective-ness of teaching</w:t>
            </w:r>
          </w:p>
        </w:tc>
        <w:tc>
          <w:tcPr>
            <w:tcW w:w="631" w:type="pct"/>
          </w:tcPr>
          <w:p w14:paraId="7C43B6B9" w14:textId="77777777" w:rsidR="009F11E0" w:rsidRPr="008923E2" w:rsidRDefault="009F11E0" w:rsidP="009F11E0">
            <w:pPr>
              <w:rPr>
                <w:rFonts w:ascii="Arial" w:hAnsi="Arial" w:cs="Arial"/>
                <w:b/>
                <w:sz w:val="20"/>
                <w:szCs w:val="20"/>
              </w:rPr>
            </w:pPr>
            <w:r w:rsidRPr="008923E2">
              <w:rPr>
                <w:rFonts w:ascii="Arial" w:hAnsi="Arial" w:cs="Arial"/>
                <w:b/>
                <w:sz w:val="20"/>
                <w:szCs w:val="20"/>
              </w:rPr>
              <w:t xml:space="preserve">K6 </w:t>
            </w:r>
          </w:p>
          <w:p w14:paraId="73CBC54D" w14:textId="4CC5D550" w:rsidR="00B9621D" w:rsidRPr="008923E2" w:rsidRDefault="009F11E0" w:rsidP="009F11E0">
            <w:pPr>
              <w:rPr>
                <w:rFonts w:ascii="Arial" w:hAnsi="Arial" w:cs="Arial"/>
                <w:sz w:val="20"/>
                <w:szCs w:val="20"/>
              </w:rPr>
            </w:pPr>
            <w:r w:rsidRPr="008923E2">
              <w:rPr>
                <w:rFonts w:ascii="Arial" w:hAnsi="Arial" w:cs="Arial"/>
                <w:sz w:val="20"/>
                <w:szCs w:val="20"/>
              </w:rPr>
              <w:t>The implications of quality assurance and quality enhancement for academic and professional practice with a particular focus on teaching</w:t>
            </w:r>
          </w:p>
        </w:tc>
      </w:tr>
      <w:tr w:rsidR="008923E2" w:rsidRPr="006C4A67" w14:paraId="651E925B" w14:textId="77777777" w:rsidTr="008923E2">
        <w:tc>
          <w:tcPr>
            <w:tcW w:w="1217" w:type="pct"/>
          </w:tcPr>
          <w:p w14:paraId="27560026" w14:textId="77777777" w:rsidR="00B9621D" w:rsidRPr="008923E2" w:rsidRDefault="00B9621D" w:rsidP="00B9621D">
            <w:pPr>
              <w:rPr>
                <w:rFonts w:ascii="Arial" w:hAnsi="Arial" w:cs="Arial"/>
                <w:b/>
                <w:sz w:val="20"/>
                <w:szCs w:val="20"/>
              </w:rPr>
            </w:pPr>
            <w:r w:rsidRPr="008923E2">
              <w:rPr>
                <w:rFonts w:ascii="Arial" w:hAnsi="Arial" w:cs="Arial"/>
                <w:b/>
                <w:sz w:val="20"/>
                <w:szCs w:val="20"/>
              </w:rPr>
              <w:t xml:space="preserve">V1 </w:t>
            </w:r>
          </w:p>
          <w:p w14:paraId="2D6078CD" w14:textId="29507325" w:rsidR="00B9621D" w:rsidRPr="008923E2" w:rsidRDefault="00B9621D" w:rsidP="00B9621D">
            <w:pPr>
              <w:rPr>
                <w:rFonts w:ascii="Arial" w:hAnsi="Arial" w:cs="Arial"/>
                <w:sz w:val="20"/>
                <w:szCs w:val="20"/>
              </w:rPr>
            </w:pPr>
            <w:r w:rsidRPr="008923E2">
              <w:rPr>
                <w:rFonts w:ascii="Arial" w:hAnsi="Arial" w:cs="Arial"/>
                <w:sz w:val="20"/>
                <w:szCs w:val="20"/>
              </w:rPr>
              <w:t>Respect individual learners and diverse learning communities</w:t>
            </w:r>
          </w:p>
        </w:tc>
        <w:tc>
          <w:tcPr>
            <w:tcW w:w="630" w:type="pct"/>
          </w:tcPr>
          <w:p w14:paraId="69071A93" w14:textId="16D85686" w:rsidR="00B9621D" w:rsidRPr="008923E2" w:rsidRDefault="008923E2" w:rsidP="0050674B">
            <w:pPr>
              <w:rPr>
                <w:rFonts w:ascii="Arial" w:hAnsi="Arial" w:cs="Arial"/>
                <w:sz w:val="20"/>
                <w:szCs w:val="20"/>
              </w:rPr>
            </w:pPr>
            <w:r w:rsidRPr="008923E2">
              <w:rPr>
                <w:rFonts w:ascii="Arial" w:hAnsi="Arial" w:cs="Arial"/>
                <w:sz w:val="20"/>
                <w:szCs w:val="20"/>
              </w:rPr>
              <w:t>Write an example here which relates to K1 and V1</w:t>
            </w:r>
          </w:p>
        </w:tc>
        <w:tc>
          <w:tcPr>
            <w:tcW w:w="631" w:type="pct"/>
            <w:shd w:val="clear" w:color="auto" w:fill="FFC000" w:themeFill="accent4"/>
          </w:tcPr>
          <w:p w14:paraId="50936BE4" w14:textId="77777777" w:rsidR="00B9621D" w:rsidRPr="008923E2" w:rsidRDefault="00B9621D" w:rsidP="0050674B">
            <w:pPr>
              <w:rPr>
                <w:rFonts w:ascii="Arial" w:hAnsi="Arial" w:cs="Arial"/>
                <w:sz w:val="20"/>
                <w:szCs w:val="20"/>
              </w:rPr>
            </w:pPr>
          </w:p>
        </w:tc>
        <w:tc>
          <w:tcPr>
            <w:tcW w:w="631" w:type="pct"/>
          </w:tcPr>
          <w:p w14:paraId="429EF8A6" w14:textId="77777777" w:rsidR="00B9621D" w:rsidRPr="008923E2" w:rsidRDefault="00B9621D" w:rsidP="0050674B">
            <w:pPr>
              <w:rPr>
                <w:rFonts w:ascii="Arial" w:hAnsi="Arial" w:cs="Arial"/>
                <w:sz w:val="20"/>
                <w:szCs w:val="20"/>
              </w:rPr>
            </w:pPr>
          </w:p>
        </w:tc>
        <w:tc>
          <w:tcPr>
            <w:tcW w:w="630" w:type="pct"/>
          </w:tcPr>
          <w:p w14:paraId="67B5C494" w14:textId="77777777" w:rsidR="00B9621D" w:rsidRPr="008923E2" w:rsidRDefault="00B9621D" w:rsidP="0050674B">
            <w:pPr>
              <w:rPr>
                <w:rFonts w:ascii="Arial" w:hAnsi="Arial" w:cs="Arial"/>
                <w:sz w:val="20"/>
                <w:szCs w:val="20"/>
              </w:rPr>
            </w:pPr>
          </w:p>
        </w:tc>
        <w:tc>
          <w:tcPr>
            <w:tcW w:w="631" w:type="pct"/>
          </w:tcPr>
          <w:p w14:paraId="43435E85" w14:textId="77777777" w:rsidR="00B9621D" w:rsidRPr="008923E2" w:rsidRDefault="00B9621D" w:rsidP="0050674B">
            <w:pPr>
              <w:rPr>
                <w:rFonts w:ascii="Arial" w:hAnsi="Arial" w:cs="Arial"/>
                <w:sz w:val="20"/>
                <w:szCs w:val="20"/>
              </w:rPr>
            </w:pPr>
          </w:p>
        </w:tc>
        <w:tc>
          <w:tcPr>
            <w:tcW w:w="631" w:type="pct"/>
          </w:tcPr>
          <w:p w14:paraId="0A8DFEB8" w14:textId="77777777" w:rsidR="00B9621D" w:rsidRPr="008923E2" w:rsidRDefault="00B9621D" w:rsidP="0050674B">
            <w:pPr>
              <w:rPr>
                <w:rFonts w:ascii="Arial" w:hAnsi="Arial" w:cs="Arial"/>
                <w:sz w:val="20"/>
                <w:szCs w:val="20"/>
              </w:rPr>
            </w:pPr>
          </w:p>
        </w:tc>
      </w:tr>
      <w:tr w:rsidR="008923E2" w:rsidRPr="006C4A67" w14:paraId="3FDC5847" w14:textId="77777777" w:rsidTr="008923E2">
        <w:tc>
          <w:tcPr>
            <w:tcW w:w="1217" w:type="pct"/>
          </w:tcPr>
          <w:p w14:paraId="4F6F0318" w14:textId="77777777" w:rsidR="00B9621D" w:rsidRPr="008923E2" w:rsidRDefault="00B9621D" w:rsidP="00B9621D">
            <w:pPr>
              <w:rPr>
                <w:rFonts w:ascii="Arial" w:hAnsi="Arial" w:cs="Arial"/>
                <w:b/>
                <w:sz w:val="20"/>
                <w:szCs w:val="20"/>
              </w:rPr>
            </w:pPr>
            <w:r w:rsidRPr="008923E2">
              <w:rPr>
                <w:rFonts w:ascii="Arial" w:hAnsi="Arial" w:cs="Arial"/>
                <w:b/>
                <w:sz w:val="20"/>
                <w:szCs w:val="20"/>
              </w:rPr>
              <w:t xml:space="preserve">V2 </w:t>
            </w:r>
          </w:p>
          <w:p w14:paraId="165D7623" w14:textId="70D6959E" w:rsidR="00B9621D" w:rsidRPr="008923E2" w:rsidRDefault="00B9621D" w:rsidP="00B9621D">
            <w:pPr>
              <w:rPr>
                <w:rFonts w:ascii="Arial" w:hAnsi="Arial" w:cs="Arial"/>
                <w:sz w:val="20"/>
                <w:szCs w:val="20"/>
              </w:rPr>
            </w:pPr>
            <w:r w:rsidRPr="008923E2">
              <w:rPr>
                <w:rFonts w:ascii="Arial" w:hAnsi="Arial" w:cs="Arial"/>
                <w:sz w:val="20"/>
                <w:szCs w:val="20"/>
              </w:rPr>
              <w:t>Promote participation in higher education and equality of opportunity for learners</w:t>
            </w:r>
          </w:p>
        </w:tc>
        <w:tc>
          <w:tcPr>
            <w:tcW w:w="630" w:type="pct"/>
          </w:tcPr>
          <w:p w14:paraId="1A89CB53" w14:textId="77777777" w:rsidR="00B9621D" w:rsidRPr="008923E2" w:rsidRDefault="00B9621D" w:rsidP="0050674B">
            <w:pPr>
              <w:rPr>
                <w:rFonts w:ascii="Arial" w:hAnsi="Arial" w:cs="Arial"/>
                <w:sz w:val="20"/>
                <w:szCs w:val="20"/>
              </w:rPr>
            </w:pPr>
          </w:p>
        </w:tc>
        <w:tc>
          <w:tcPr>
            <w:tcW w:w="631" w:type="pct"/>
          </w:tcPr>
          <w:p w14:paraId="3349E1E1" w14:textId="3706C16C" w:rsidR="00B9621D" w:rsidRPr="008923E2" w:rsidRDefault="008923E2" w:rsidP="0050674B">
            <w:pPr>
              <w:rPr>
                <w:rFonts w:ascii="Arial" w:hAnsi="Arial" w:cs="Arial"/>
                <w:sz w:val="20"/>
                <w:szCs w:val="20"/>
              </w:rPr>
            </w:pPr>
            <w:r w:rsidRPr="008923E2">
              <w:rPr>
                <w:rFonts w:ascii="Arial" w:hAnsi="Arial" w:cs="Arial"/>
                <w:sz w:val="20"/>
                <w:szCs w:val="20"/>
              </w:rPr>
              <w:t>Use colour to block each box when an example relates to an Area of Activity</w:t>
            </w:r>
          </w:p>
        </w:tc>
        <w:tc>
          <w:tcPr>
            <w:tcW w:w="631" w:type="pct"/>
          </w:tcPr>
          <w:p w14:paraId="346B4D74" w14:textId="77777777" w:rsidR="00B9621D" w:rsidRPr="008923E2" w:rsidRDefault="00B9621D" w:rsidP="0050674B">
            <w:pPr>
              <w:rPr>
                <w:rFonts w:ascii="Arial" w:hAnsi="Arial" w:cs="Arial"/>
                <w:sz w:val="20"/>
                <w:szCs w:val="20"/>
              </w:rPr>
            </w:pPr>
          </w:p>
        </w:tc>
        <w:tc>
          <w:tcPr>
            <w:tcW w:w="630" w:type="pct"/>
          </w:tcPr>
          <w:p w14:paraId="13873761" w14:textId="77777777" w:rsidR="00B9621D" w:rsidRPr="008923E2" w:rsidRDefault="00B9621D" w:rsidP="0050674B">
            <w:pPr>
              <w:rPr>
                <w:rFonts w:ascii="Arial" w:hAnsi="Arial" w:cs="Arial"/>
                <w:sz w:val="20"/>
                <w:szCs w:val="20"/>
              </w:rPr>
            </w:pPr>
          </w:p>
        </w:tc>
        <w:tc>
          <w:tcPr>
            <w:tcW w:w="631" w:type="pct"/>
            <w:shd w:val="clear" w:color="auto" w:fill="E7E6E6" w:themeFill="background2"/>
          </w:tcPr>
          <w:p w14:paraId="45644EB8" w14:textId="77777777" w:rsidR="00B9621D" w:rsidRPr="008923E2" w:rsidRDefault="00B9621D" w:rsidP="0050674B">
            <w:pPr>
              <w:rPr>
                <w:rFonts w:ascii="Arial" w:hAnsi="Arial" w:cs="Arial"/>
                <w:sz w:val="20"/>
                <w:szCs w:val="20"/>
              </w:rPr>
            </w:pPr>
          </w:p>
        </w:tc>
        <w:tc>
          <w:tcPr>
            <w:tcW w:w="631" w:type="pct"/>
          </w:tcPr>
          <w:p w14:paraId="342CB173" w14:textId="77777777" w:rsidR="00B9621D" w:rsidRPr="008923E2" w:rsidRDefault="00B9621D" w:rsidP="0050674B">
            <w:pPr>
              <w:rPr>
                <w:rFonts w:ascii="Arial" w:hAnsi="Arial" w:cs="Arial"/>
                <w:sz w:val="20"/>
                <w:szCs w:val="20"/>
              </w:rPr>
            </w:pPr>
          </w:p>
        </w:tc>
      </w:tr>
      <w:tr w:rsidR="008923E2" w:rsidRPr="006C4A67" w14:paraId="13A481F4" w14:textId="77777777" w:rsidTr="008923E2">
        <w:tc>
          <w:tcPr>
            <w:tcW w:w="1217" w:type="pct"/>
          </w:tcPr>
          <w:p w14:paraId="5CE4597F" w14:textId="77777777" w:rsidR="00B9621D" w:rsidRPr="008923E2" w:rsidRDefault="00B9621D" w:rsidP="00B9621D">
            <w:pPr>
              <w:rPr>
                <w:rFonts w:ascii="Arial" w:hAnsi="Arial" w:cs="Arial"/>
                <w:b/>
                <w:sz w:val="20"/>
                <w:szCs w:val="20"/>
              </w:rPr>
            </w:pPr>
            <w:r w:rsidRPr="008923E2">
              <w:rPr>
                <w:rFonts w:ascii="Arial" w:hAnsi="Arial" w:cs="Arial"/>
                <w:b/>
                <w:sz w:val="20"/>
                <w:szCs w:val="20"/>
              </w:rPr>
              <w:t xml:space="preserve">V3 </w:t>
            </w:r>
          </w:p>
          <w:p w14:paraId="14451530" w14:textId="3F4A3A33" w:rsidR="00B9621D" w:rsidRPr="008923E2" w:rsidRDefault="00B9621D" w:rsidP="00B9621D">
            <w:pPr>
              <w:rPr>
                <w:rFonts w:ascii="Arial" w:hAnsi="Arial" w:cs="Arial"/>
                <w:sz w:val="20"/>
                <w:szCs w:val="20"/>
              </w:rPr>
            </w:pPr>
            <w:r w:rsidRPr="008923E2">
              <w:rPr>
                <w:rFonts w:ascii="Arial" w:hAnsi="Arial" w:cs="Arial"/>
                <w:sz w:val="20"/>
                <w:szCs w:val="20"/>
              </w:rPr>
              <w:t>Use evidence-informed approaches and the outcomes from research, scholarship and continuing professional development</w:t>
            </w:r>
          </w:p>
        </w:tc>
        <w:tc>
          <w:tcPr>
            <w:tcW w:w="630" w:type="pct"/>
          </w:tcPr>
          <w:p w14:paraId="394A7C53" w14:textId="77777777" w:rsidR="00B9621D" w:rsidRPr="008923E2" w:rsidRDefault="00B9621D" w:rsidP="0050674B">
            <w:pPr>
              <w:rPr>
                <w:rFonts w:ascii="Arial" w:hAnsi="Arial" w:cs="Arial"/>
                <w:sz w:val="20"/>
                <w:szCs w:val="20"/>
              </w:rPr>
            </w:pPr>
          </w:p>
        </w:tc>
        <w:tc>
          <w:tcPr>
            <w:tcW w:w="631" w:type="pct"/>
          </w:tcPr>
          <w:p w14:paraId="7990443B" w14:textId="77777777" w:rsidR="00B9621D" w:rsidRPr="008923E2" w:rsidRDefault="00B9621D" w:rsidP="0050674B">
            <w:pPr>
              <w:rPr>
                <w:rFonts w:ascii="Arial" w:hAnsi="Arial" w:cs="Arial"/>
                <w:sz w:val="20"/>
                <w:szCs w:val="20"/>
              </w:rPr>
            </w:pPr>
          </w:p>
        </w:tc>
        <w:tc>
          <w:tcPr>
            <w:tcW w:w="631" w:type="pct"/>
            <w:shd w:val="clear" w:color="auto" w:fill="5B9BD5" w:themeFill="accent5"/>
          </w:tcPr>
          <w:p w14:paraId="2E968199" w14:textId="77777777" w:rsidR="00B9621D" w:rsidRPr="008923E2" w:rsidRDefault="00B9621D" w:rsidP="0050674B">
            <w:pPr>
              <w:rPr>
                <w:rFonts w:ascii="Arial" w:hAnsi="Arial" w:cs="Arial"/>
                <w:sz w:val="20"/>
                <w:szCs w:val="20"/>
              </w:rPr>
            </w:pPr>
          </w:p>
        </w:tc>
        <w:tc>
          <w:tcPr>
            <w:tcW w:w="630" w:type="pct"/>
          </w:tcPr>
          <w:p w14:paraId="5EF68F4A" w14:textId="40AF0ED2" w:rsidR="00B9621D" w:rsidRPr="008923E2" w:rsidRDefault="00B9621D" w:rsidP="0050674B">
            <w:pPr>
              <w:rPr>
                <w:rFonts w:ascii="Arial" w:hAnsi="Arial" w:cs="Arial"/>
                <w:sz w:val="20"/>
                <w:szCs w:val="20"/>
              </w:rPr>
            </w:pPr>
          </w:p>
        </w:tc>
        <w:tc>
          <w:tcPr>
            <w:tcW w:w="631" w:type="pct"/>
          </w:tcPr>
          <w:p w14:paraId="33E3F961" w14:textId="77777777" w:rsidR="00B9621D" w:rsidRPr="008923E2" w:rsidRDefault="00B9621D" w:rsidP="0050674B">
            <w:pPr>
              <w:rPr>
                <w:rFonts w:ascii="Arial" w:hAnsi="Arial" w:cs="Arial"/>
                <w:sz w:val="20"/>
                <w:szCs w:val="20"/>
              </w:rPr>
            </w:pPr>
          </w:p>
        </w:tc>
        <w:tc>
          <w:tcPr>
            <w:tcW w:w="631" w:type="pct"/>
            <w:shd w:val="clear" w:color="auto" w:fill="70AD47" w:themeFill="accent6"/>
          </w:tcPr>
          <w:p w14:paraId="4BE2BC81" w14:textId="7AE78F35" w:rsidR="00B9621D" w:rsidRPr="008923E2" w:rsidRDefault="008923E2" w:rsidP="0050674B">
            <w:pPr>
              <w:rPr>
                <w:rFonts w:ascii="Arial" w:hAnsi="Arial" w:cs="Arial"/>
                <w:sz w:val="20"/>
                <w:szCs w:val="20"/>
              </w:rPr>
            </w:pPr>
            <w:r w:rsidRPr="008923E2">
              <w:rPr>
                <w:rFonts w:ascii="Arial" w:hAnsi="Arial" w:cs="Arial"/>
                <w:sz w:val="20"/>
                <w:szCs w:val="20"/>
              </w:rPr>
              <w:t>Write an example here which relates to K6 and V3</w:t>
            </w:r>
          </w:p>
        </w:tc>
      </w:tr>
      <w:tr w:rsidR="008923E2" w:rsidRPr="006C4A67" w14:paraId="48E26AED" w14:textId="77777777" w:rsidTr="008923E2">
        <w:tc>
          <w:tcPr>
            <w:tcW w:w="1217" w:type="pct"/>
          </w:tcPr>
          <w:p w14:paraId="71BE220D" w14:textId="77777777" w:rsidR="008923E2" w:rsidRDefault="00B9621D" w:rsidP="0050674B">
            <w:pPr>
              <w:rPr>
                <w:rFonts w:ascii="Arial" w:hAnsi="Arial" w:cs="Arial"/>
                <w:b/>
                <w:sz w:val="20"/>
                <w:szCs w:val="20"/>
              </w:rPr>
            </w:pPr>
            <w:r w:rsidRPr="008923E2">
              <w:rPr>
                <w:rFonts w:ascii="Arial" w:hAnsi="Arial" w:cs="Arial"/>
                <w:b/>
                <w:sz w:val="20"/>
                <w:szCs w:val="20"/>
              </w:rPr>
              <w:t xml:space="preserve">V4 </w:t>
            </w:r>
          </w:p>
          <w:p w14:paraId="5C8B0EEA" w14:textId="20B59913" w:rsidR="00B9621D" w:rsidRPr="008923E2" w:rsidRDefault="00B9621D" w:rsidP="0050674B">
            <w:pPr>
              <w:rPr>
                <w:rFonts w:ascii="Arial" w:hAnsi="Arial" w:cs="Arial"/>
                <w:sz w:val="20"/>
                <w:szCs w:val="20"/>
              </w:rPr>
            </w:pPr>
            <w:r w:rsidRPr="008923E2">
              <w:rPr>
                <w:rFonts w:ascii="Arial" w:hAnsi="Arial" w:cs="Arial"/>
                <w:sz w:val="20"/>
                <w:szCs w:val="20"/>
              </w:rPr>
              <w:t>Acknowledge the wider context in which higher education operates recognising the implications for professional practice</w:t>
            </w:r>
          </w:p>
        </w:tc>
        <w:tc>
          <w:tcPr>
            <w:tcW w:w="630" w:type="pct"/>
            <w:shd w:val="clear" w:color="auto" w:fill="ED7D31" w:themeFill="accent2"/>
          </w:tcPr>
          <w:p w14:paraId="5DC81CDE" w14:textId="77777777" w:rsidR="00B9621D" w:rsidRPr="008923E2" w:rsidRDefault="00B9621D" w:rsidP="0050674B">
            <w:pPr>
              <w:rPr>
                <w:rFonts w:ascii="Arial" w:hAnsi="Arial" w:cs="Arial"/>
                <w:sz w:val="20"/>
                <w:szCs w:val="20"/>
              </w:rPr>
            </w:pPr>
          </w:p>
        </w:tc>
        <w:tc>
          <w:tcPr>
            <w:tcW w:w="631" w:type="pct"/>
          </w:tcPr>
          <w:p w14:paraId="61086622" w14:textId="77777777" w:rsidR="00B9621D" w:rsidRPr="008923E2" w:rsidRDefault="00B9621D" w:rsidP="0050674B">
            <w:pPr>
              <w:rPr>
                <w:rFonts w:ascii="Arial" w:hAnsi="Arial" w:cs="Arial"/>
                <w:sz w:val="20"/>
                <w:szCs w:val="20"/>
              </w:rPr>
            </w:pPr>
          </w:p>
        </w:tc>
        <w:tc>
          <w:tcPr>
            <w:tcW w:w="631" w:type="pct"/>
          </w:tcPr>
          <w:p w14:paraId="1A431F5D" w14:textId="77777777" w:rsidR="00B9621D" w:rsidRPr="008923E2" w:rsidRDefault="00B9621D" w:rsidP="0050674B">
            <w:pPr>
              <w:rPr>
                <w:rFonts w:ascii="Arial" w:hAnsi="Arial" w:cs="Arial"/>
                <w:sz w:val="20"/>
                <w:szCs w:val="20"/>
              </w:rPr>
            </w:pPr>
          </w:p>
        </w:tc>
        <w:tc>
          <w:tcPr>
            <w:tcW w:w="630" w:type="pct"/>
          </w:tcPr>
          <w:p w14:paraId="1C16F3AD" w14:textId="77777777" w:rsidR="00B9621D" w:rsidRPr="008923E2" w:rsidRDefault="00B9621D" w:rsidP="0050674B">
            <w:pPr>
              <w:rPr>
                <w:rFonts w:ascii="Arial" w:hAnsi="Arial" w:cs="Arial"/>
                <w:sz w:val="20"/>
                <w:szCs w:val="20"/>
              </w:rPr>
            </w:pPr>
          </w:p>
        </w:tc>
        <w:tc>
          <w:tcPr>
            <w:tcW w:w="631" w:type="pct"/>
          </w:tcPr>
          <w:p w14:paraId="378EF2DD" w14:textId="77777777" w:rsidR="00B9621D" w:rsidRPr="008923E2" w:rsidRDefault="00B9621D" w:rsidP="0050674B">
            <w:pPr>
              <w:rPr>
                <w:rFonts w:ascii="Arial" w:hAnsi="Arial" w:cs="Arial"/>
                <w:sz w:val="20"/>
                <w:szCs w:val="20"/>
              </w:rPr>
            </w:pPr>
          </w:p>
        </w:tc>
        <w:tc>
          <w:tcPr>
            <w:tcW w:w="631" w:type="pct"/>
          </w:tcPr>
          <w:p w14:paraId="0207D8E9" w14:textId="77777777" w:rsidR="00B9621D" w:rsidRPr="008923E2" w:rsidRDefault="00B9621D" w:rsidP="0050674B">
            <w:pPr>
              <w:rPr>
                <w:rFonts w:ascii="Arial" w:hAnsi="Arial" w:cs="Arial"/>
                <w:sz w:val="20"/>
                <w:szCs w:val="20"/>
              </w:rPr>
            </w:pPr>
          </w:p>
        </w:tc>
      </w:tr>
    </w:tbl>
    <w:p w14:paraId="76A65AC1" w14:textId="12B1B525" w:rsidR="008923E2" w:rsidRDefault="00257A97" w:rsidP="00B9621D">
      <w:pPr>
        <w:rPr>
          <w:rFonts w:ascii="Arial" w:hAnsi="Arial" w:cs="Arial"/>
          <w:b/>
          <w:bCs/>
        </w:rPr>
      </w:pPr>
      <w:r>
        <w:rPr>
          <w:rFonts w:ascii="Arial" w:hAnsi="Arial" w:cs="Arial"/>
          <w:noProof/>
          <w:sz w:val="20"/>
          <w:szCs w:val="20"/>
        </w:rPr>
        <w:drawing>
          <wp:anchor distT="0" distB="0" distL="114300" distR="114300" simplePos="0" relativeHeight="251661312" behindDoc="1" locked="0" layoutInCell="1" allowOverlap="1" wp14:anchorId="316A1EA7" wp14:editId="0E7D5858">
            <wp:simplePos x="0" y="0"/>
            <wp:positionH relativeFrom="column">
              <wp:posOffset>52705</wp:posOffset>
            </wp:positionH>
            <wp:positionV relativeFrom="paragraph">
              <wp:posOffset>-4507230</wp:posOffset>
            </wp:positionV>
            <wp:extent cx="1657985" cy="174371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57985" cy="1743710"/>
                    </a:xfrm>
                    <a:prstGeom prst="rect">
                      <a:avLst/>
                    </a:prstGeom>
                    <a:noFill/>
                  </pic:spPr>
                </pic:pic>
              </a:graphicData>
            </a:graphic>
            <wp14:sizeRelH relativeFrom="page">
              <wp14:pctWidth>0</wp14:pctWidth>
            </wp14:sizeRelH>
            <wp14:sizeRelV relativeFrom="page">
              <wp14:pctHeight>0</wp14:pctHeight>
            </wp14:sizeRelV>
          </wp:anchor>
        </w:drawing>
      </w:r>
    </w:p>
    <w:p w14:paraId="36D934B2" w14:textId="429F5C57" w:rsidR="00B9621D" w:rsidRPr="00B9621D" w:rsidRDefault="00B9621D" w:rsidP="00B9621D">
      <w:pPr>
        <w:rPr>
          <w:rFonts w:ascii="Arial" w:hAnsi="Arial" w:cs="Arial"/>
          <w:b/>
          <w:bCs/>
        </w:rPr>
      </w:pPr>
      <w:r w:rsidRPr="00B9621D">
        <w:rPr>
          <w:rFonts w:ascii="Arial" w:hAnsi="Arial" w:cs="Arial"/>
          <w:b/>
          <w:bCs/>
        </w:rPr>
        <w:t>Area of Activities</w:t>
      </w:r>
    </w:p>
    <w:p w14:paraId="6AE1C26F" w14:textId="69F635B7" w:rsidR="00B9621D" w:rsidRPr="00B9621D" w:rsidRDefault="00B9621D" w:rsidP="008923E2">
      <w:pPr>
        <w:pStyle w:val="ListParagraph"/>
        <w:shd w:val="clear" w:color="auto" w:fill="70AD47" w:themeFill="accent6"/>
        <w:ind w:left="360"/>
        <w:rPr>
          <w:rFonts w:ascii="Arial" w:hAnsi="Arial" w:cs="Arial"/>
        </w:rPr>
      </w:pPr>
      <w:r w:rsidRPr="00B9621D">
        <w:rPr>
          <w:rFonts w:ascii="Arial" w:hAnsi="Arial" w:cs="Arial"/>
        </w:rPr>
        <w:t xml:space="preserve">(A1) Design and plan learning activities and/or programmes of study </w:t>
      </w:r>
    </w:p>
    <w:p w14:paraId="71ED073F" w14:textId="77777777" w:rsidR="00B9621D" w:rsidRPr="00B9621D" w:rsidRDefault="00B9621D" w:rsidP="008923E2">
      <w:pPr>
        <w:pStyle w:val="ListParagraph"/>
        <w:shd w:val="clear" w:color="auto" w:fill="FFC000" w:themeFill="accent4"/>
        <w:ind w:left="360"/>
        <w:rPr>
          <w:rFonts w:ascii="Arial" w:hAnsi="Arial" w:cs="Arial"/>
        </w:rPr>
      </w:pPr>
      <w:r w:rsidRPr="00B9621D">
        <w:rPr>
          <w:rFonts w:ascii="Arial" w:hAnsi="Arial" w:cs="Arial"/>
        </w:rPr>
        <w:t xml:space="preserve">(A2) Teach and/or support learning </w:t>
      </w:r>
    </w:p>
    <w:p w14:paraId="2D3BDD85" w14:textId="77777777" w:rsidR="00B9621D" w:rsidRPr="00B9621D" w:rsidRDefault="00B9621D" w:rsidP="008923E2">
      <w:pPr>
        <w:pStyle w:val="ListParagraph"/>
        <w:shd w:val="clear" w:color="auto" w:fill="5B9BD5" w:themeFill="accent5"/>
        <w:ind w:left="360"/>
        <w:rPr>
          <w:rFonts w:ascii="Arial" w:hAnsi="Arial" w:cs="Arial"/>
        </w:rPr>
      </w:pPr>
      <w:r w:rsidRPr="00B9621D">
        <w:rPr>
          <w:rFonts w:ascii="Arial" w:hAnsi="Arial" w:cs="Arial"/>
        </w:rPr>
        <w:t xml:space="preserve">(A3) Assess and give feedback to learners </w:t>
      </w:r>
    </w:p>
    <w:p w14:paraId="6AFD9269" w14:textId="37B5E185" w:rsidR="00B9621D" w:rsidRPr="00B9621D" w:rsidRDefault="00B9621D" w:rsidP="008923E2">
      <w:pPr>
        <w:pStyle w:val="ListParagraph"/>
        <w:shd w:val="clear" w:color="auto" w:fill="E7E6E6" w:themeFill="background2"/>
        <w:ind w:left="360"/>
        <w:rPr>
          <w:rFonts w:ascii="Arial" w:hAnsi="Arial" w:cs="Arial"/>
        </w:rPr>
      </w:pPr>
      <w:r w:rsidRPr="00B9621D">
        <w:rPr>
          <w:rFonts w:ascii="Arial" w:hAnsi="Arial" w:cs="Arial"/>
        </w:rPr>
        <w:t xml:space="preserve">(A4) Develop effective learning environments and approaches to student support and guidance </w:t>
      </w:r>
    </w:p>
    <w:p w14:paraId="1D34DCF8" w14:textId="68858F54" w:rsidR="00B9621D" w:rsidRPr="008923E2" w:rsidRDefault="00B9621D" w:rsidP="008923E2">
      <w:pPr>
        <w:pStyle w:val="ListParagraph"/>
        <w:shd w:val="clear" w:color="auto" w:fill="ED7D31" w:themeFill="accent2"/>
        <w:ind w:left="360"/>
        <w:rPr>
          <w:rFonts w:ascii="Arial" w:hAnsi="Arial" w:cs="Arial"/>
        </w:rPr>
      </w:pPr>
      <w:r w:rsidRPr="00B9621D">
        <w:rPr>
          <w:rFonts w:ascii="Arial" w:hAnsi="Arial" w:cs="Arial"/>
        </w:rPr>
        <w:t>(A5) Engage in continuing professional development in subjects/disciplines and their pedagogy, incorporating research, scholarship and the evaluation of professional practices</w:t>
      </w:r>
    </w:p>
    <w:p w14:paraId="13E6C4B8" w14:textId="3091EBFA" w:rsidR="00C04B0B" w:rsidRDefault="00854A94" w:rsidP="00C04B0B">
      <w:pPr>
        <w:pStyle w:val="ListParagraph"/>
        <w:ind w:left="360"/>
        <w:jc w:val="center"/>
        <w:rPr>
          <w:rFonts w:ascii="Arial" w:hAnsi="Arial" w:cs="Arial"/>
          <w:b/>
          <w:bCs/>
          <w:sz w:val="28"/>
          <w:szCs w:val="28"/>
        </w:rPr>
      </w:pPr>
      <w:r>
        <w:rPr>
          <w:rFonts w:ascii="Arial" w:hAnsi="Arial" w:cs="Arial"/>
          <w:b/>
          <w:bCs/>
          <w:noProof/>
          <w:sz w:val="28"/>
          <w:szCs w:val="28"/>
        </w:rPr>
        <w:lastRenderedPageBreak/>
        <w:drawing>
          <wp:anchor distT="0" distB="0" distL="114300" distR="114300" simplePos="0" relativeHeight="251662336" behindDoc="0" locked="0" layoutInCell="1" allowOverlap="1" wp14:anchorId="5BD006D4" wp14:editId="7CCFE68D">
            <wp:simplePos x="0" y="0"/>
            <wp:positionH relativeFrom="page">
              <wp:align>right</wp:align>
            </wp:positionH>
            <wp:positionV relativeFrom="margin">
              <wp:posOffset>-1152525</wp:posOffset>
            </wp:positionV>
            <wp:extent cx="1657985" cy="174371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57985" cy="1743710"/>
                    </a:xfrm>
                    <a:prstGeom prst="rect">
                      <a:avLst/>
                    </a:prstGeom>
                    <a:noFill/>
                  </pic:spPr>
                </pic:pic>
              </a:graphicData>
            </a:graphic>
          </wp:anchor>
        </w:drawing>
      </w:r>
      <w:r w:rsidR="00C04B0B">
        <w:rPr>
          <w:rFonts w:ascii="Arial" w:hAnsi="Arial" w:cs="Arial"/>
          <w:b/>
          <w:bCs/>
          <w:sz w:val="28"/>
          <w:szCs w:val="28"/>
        </w:rPr>
        <w:t>HEAR4U References Help Grid</w:t>
      </w:r>
    </w:p>
    <w:tbl>
      <w:tblPr>
        <w:tblStyle w:val="TableGrid"/>
        <w:tblW w:w="5437" w:type="pct"/>
        <w:tblInd w:w="-572" w:type="dxa"/>
        <w:tblLook w:val="04A0" w:firstRow="1" w:lastRow="0" w:firstColumn="1" w:lastColumn="0" w:noHBand="0" w:noVBand="1"/>
      </w:tblPr>
      <w:tblGrid>
        <w:gridCol w:w="2127"/>
        <w:gridCol w:w="3734"/>
        <w:gridCol w:w="3734"/>
        <w:gridCol w:w="3734"/>
        <w:gridCol w:w="1838"/>
      </w:tblGrid>
      <w:tr w:rsidR="00C04B0B" w14:paraId="2D9A8B4B" w14:textId="77777777" w:rsidTr="00C04B0B">
        <w:trPr>
          <w:trHeight w:val="480"/>
        </w:trPr>
        <w:tc>
          <w:tcPr>
            <w:tcW w:w="701" w:type="pct"/>
            <w:tcBorders>
              <w:top w:val="single" w:sz="4" w:space="0" w:color="auto"/>
              <w:left w:val="single" w:sz="4" w:space="0" w:color="auto"/>
              <w:bottom w:val="single" w:sz="4" w:space="0" w:color="auto"/>
              <w:right w:val="single" w:sz="4" w:space="0" w:color="auto"/>
            </w:tcBorders>
            <w:vAlign w:val="center"/>
          </w:tcPr>
          <w:p w14:paraId="17159213" w14:textId="77777777" w:rsidR="00C04B0B" w:rsidRDefault="00C04B0B">
            <w:pPr>
              <w:jc w:val="center"/>
              <w:rPr>
                <w:rFonts w:ascii="Arial" w:hAnsi="Arial" w:cs="Arial"/>
                <w:b/>
                <w:sz w:val="24"/>
                <w:szCs w:val="24"/>
              </w:rPr>
            </w:pPr>
            <w:r>
              <w:rPr>
                <w:rFonts w:ascii="Arial" w:hAnsi="Arial" w:cs="Arial"/>
                <w:b/>
                <w:sz w:val="24"/>
                <w:szCs w:val="24"/>
              </w:rPr>
              <w:t>Area of Examination</w:t>
            </w:r>
          </w:p>
          <w:p w14:paraId="3191A477" w14:textId="77777777" w:rsidR="00C04B0B" w:rsidRDefault="00C04B0B">
            <w:pPr>
              <w:jc w:val="center"/>
              <w:rPr>
                <w:rFonts w:ascii="Arial" w:hAnsi="Arial" w:cs="Arial"/>
                <w:b/>
                <w:sz w:val="24"/>
                <w:szCs w:val="24"/>
              </w:rPr>
            </w:pPr>
          </w:p>
        </w:tc>
        <w:tc>
          <w:tcPr>
            <w:tcW w:w="1231" w:type="pct"/>
            <w:tcBorders>
              <w:top w:val="single" w:sz="4" w:space="0" w:color="auto"/>
              <w:left w:val="single" w:sz="4" w:space="0" w:color="auto"/>
              <w:bottom w:val="single" w:sz="4" w:space="0" w:color="auto"/>
              <w:right w:val="single" w:sz="4" w:space="0" w:color="auto"/>
            </w:tcBorders>
            <w:hideMark/>
          </w:tcPr>
          <w:p w14:paraId="3B5F4099" w14:textId="77777777" w:rsidR="00C04B0B" w:rsidRDefault="00C04B0B">
            <w:pPr>
              <w:jc w:val="center"/>
              <w:rPr>
                <w:rFonts w:ascii="Arial" w:hAnsi="Arial" w:cs="Arial"/>
                <w:b/>
                <w:sz w:val="24"/>
                <w:szCs w:val="24"/>
              </w:rPr>
            </w:pPr>
            <w:r>
              <w:rPr>
                <w:rFonts w:ascii="Arial" w:hAnsi="Arial" w:cs="Arial"/>
                <w:b/>
                <w:sz w:val="24"/>
                <w:szCs w:val="24"/>
              </w:rPr>
              <w:t>Full Reference</w:t>
            </w:r>
          </w:p>
        </w:tc>
        <w:tc>
          <w:tcPr>
            <w:tcW w:w="1231" w:type="pct"/>
            <w:tcBorders>
              <w:top w:val="single" w:sz="4" w:space="0" w:color="auto"/>
              <w:left w:val="single" w:sz="4" w:space="0" w:color="auto"/>
              <w:bottom w:val="single" w:sz="4" w:space="0" w:color="auto"/>
              <w:right w:val="single" w:sz="4" w:space="0" w:color="auto"/>
            </w:tcBorders>
            <w:hideMark/>
          </w:tcPr>
          <w:p w14:paraId="503DFF7A" w14:textId="77777777" w:rsidR="00C04B0B" w:rsidRDefault="00C04B0B">
            <w:pPr>
              <w:jc w:val="center"/>
              <w:rPr>
                <w:rFonts w:ascii="Arial" w:hAnsi="Arial" w:cs="Arial"/>
                <w:b/>
                <w:sz w:val="24"/>
                <w:szCs w:val="24"/>
              </w:rPr>
            </w:pPr>
            <w:r>
              <w:rPr>
                <w:rFonts w:ascii="Arial" w:hAnsi="Arial" w:cs="Arial"/>
                <w:b/>
                <w:sz w:val="24"/>
                <w:szCs w:val="24"/>
              </w:rPr>
              <w:t>Summary of Source</w:t>
            </w:r>
          </w:p>
        </w:tc>
        <w:tc>
          <w:tcPr>
            <w:tcW w:w="1231" w:type="pct"/>
            <w:tcBorders>
              <w:top w:val="single" w:sz="4" w:space="0" w:color="auto"/>
              <w:left w:val="single" w:sz="4" w:space="0" w:color="auto"/>
              <w:bottom w:val="single" w:sz="4" w:space="0" w:color="auto"/>
              <w:right w:val="single" w:sz="4" w:space="0" w:color="auto"/>
            </w:tcBorders>
            <w:hideMark/>
          </w:tcPr>
          <w:p w14:paraId="757ED99D" w14:textId="77777777" w:rsidR="00C04B0B" w:rsidRDefault="00C04B0B">
            <w:pPr>
              <w:jc w:val="center"/>
              <w:rPr>
                <w:rFonts w:ascii="Arial" w:hAnsi="Arial" w:cs="Arial"/>
                <w:b/>
                <w:sz w:val="24"/>
                <w:szCs w:val="24"/>
              </w:rPr>
            </w:pPr>
            <w:r>
              <w:rPr>
                <w:rFonts w:ascii="Arial" w:hAnsi="Arial" w:cs="Arial"/>
                <w:b/>
                <w:sz w:val="24"/>
                <w:szCs w:val="24"/>
              </w:rPr>
              <w:t>Useful Direct Quote(s) and Page Number</w:t>
            </w:r>
          </w:p>
        </w:tc>
        <w:tc>
          <w:tcPr>
            <w:tcW w:w="606" w:type="pct"/>
            <w:tcBorders>
              <w:top w:val="single" w:sz="4" w:space="0" w:color="auto"/>
              <w:left w:val="single" w:sz="4" w:space="0" w:color="auto"/>
              <w:bottom w:val="single" w:sz="4" w:space="0" w:color="auto"/>
              <w:right w:val="single" w:sz="4" w:space="0" w:color="auto"/>
            </w:tcBorders>
            <w:hideMark/>
          </w:tcPr>
          <w:p w14:paraId="1E6F4443" w14:textId="51CA0915" w:rsidR="00C04B0B" w:rsidRDefault="00C04B0B">
            <w:pPr>
              <w:jc w:val="center"/>
              <w:rPr>
                <w:rFonts w:ascii="Arial" w:hAnsi="Arial" w:cs="Arial"/>
                <w:b/>
                <w:sz w:val="24"/>
                <w:szCs w:val="24"/>
              </w:rPr>
            </w:pPr>
            <w:r>
              <w:rPr>
                <w:rFonts w:ascii="Arial" w:hAnsi="Arial" w:cs="Arial"/>
                <w:b/>
                <w:sz w:val="24"/>
                <w:szCs w:val="24"/>
              </w:rPr>
              <w:t>Relat</w:t>
            </w:r>
            <w:r w:rsidR="000E6529">
              <w:rPr>
                <w:rFonts w:ascii="Arial" w:hAnsi="Arial" w:cs="Arial"/>
                <w:b/>
                <w:sz w:val="24"/>
                <w:szCs w:val="24"/>
              </w:rPr>
              <w:t>ion</w:t>
            </w:r>
            <w:r>
              <w:rPr>
                <w:rFonts w:ascii="Arial" w:hAnsi="Arial" w:cs="Arial"/>
                <w:b/>
                <w:sz w:val="24"/>
                <w:szCs w:val="24"/>
              </w:rPr>
              <w:t xml:space="preserve"> to Vs and Ks</w:t>
            </w:r>
          </w:p>
        </w:tc>
      </w:tr>
      <w:tr w:rsidR="00C04B0B" w14:paraId="41862A2C" w14:textId="77777777" w:rsidTr="00C04B0B">
        <w:trPr>
          <w:trHeight w:val="828"/>
        </w:trPr>
        <w:tc>
          <w:tcPr>
            <w:tcW w:w="701" w:type="pct"/>
            <w:vMerge w:val="restart"/>
            <w:tcBorders>
              <w:top w:val="single" w:sz="4" w:space="0" w:color="auto"/>
              <w:left w:val="single" w:sz="4" w:space="0" w:color="auto"/>
              <w:bottom w:val="single" w:sz="4" w:space="0" w:color="auto"/>
              <w:right w:val="single" w:sz="4" w:space="0" w:color="auto"/>
            </w:tcBorders>
            <w:shd w:val="clear" w:color="auto" w:fill="44546A" w:themeFill="text2"/>
            <w:vAlign w:val="center"/>
            <w:hideMark/>
          </w:tcPr>
          <w:p w14:paraId="1CDE84A1" w14:textId="77777777" w:rsidR="00C04B0B" w:rsidRDefault="00C04B0B">
            <w:pPr>
              <w:jc w:val="center"/>
              <w:rPr>
                <w:rFonts w:ascii="Arial" w:hAnsi="Arial" w:cs="Arial"/>
                <w:bCs/>
                <w:sz w:val="24"/>
                <w:szCs w:val="24"/>
              </w:rPr>
            </w:pPr>
            <w:r>
              <w:rPr>
                <w:rFonts w:ascii="Arial" w:hAnsi="Arial" w:cs="Arial"/>
                <w:bCs/>
                <w:color w:val="FFFFFF" w:themeColor="background1"/>
              </w:rPr>
              <w:t xml:space="preserve">General Pedagogic Approach </w:t>
            </w:r>
          </w:p>
        </w:tc>
        <w:tc>
          <w:tcPr>
            <w:tcW w:w="1231" w:type="pct"/>
            <w:tcBorders>
              <w:top w:val="single" w:sz="4" w:space="0" w:color="auto"/>
              <w:left w:val="single" w:sz="4" w:space="0" w:color="auto"/>
              <w:bottom w:val="single" w:sz="4" w:space="0" w:color="auto"/>
              <w:right w:val="single" w:sz="4" w:space="0" w:color="auto"/>
            </w:tcBorders>
          </w:tcPr>
          <w:p w14:paraId="1F92D9CD" w14:textId="77777777" w:rsidR="00C04B0B" w:rsidRDefault="00C04B0B">
            <w:pPr>
              <w:jc w:val="center"/>
              <w:rPr>
                <w:rFonts w:ascii="Arial" w:hAnsi="Arial" w:cs="Arial"/>
                <w:b/>
                <w:sz w:val="24"/>
                <w:szCs w:val="24"/>
              </w:rPr>
            </w:pPr>
          </w:p>
        </w:tc>
        <w:tc>
          <w:tcPr>
            <w:tcW w:w="1231" w:type="pct"/>
            <w:tcBorders>
              <w:top w:val="single" w:sz="4" w:space="0" w:color="auto"/>
              <w:left w:val="single" w:sz="4" w:space="0" w:color="auto"/>
              <w:bottom w:val="single" w:sz="4" w:space="0" w:color="auto"/>
              <w:right w:val="single" w:sz="4" w:space="0" w:color="auto"/>
            </w:tcBorders>
          </w:tcPr>
          <w:p w14:paraId="5FBA419F" w14:textId="77777777" w:rsidR="00C04B0B" w:rsidRDefault="00C04B0B">
            <w:pPr>
              <w:jc w:val="center"/>
              <w:rPr>
                <w:rFonts w:ascii="Arial" w:hAnsi="Arial" w:cs="Arial"/>
                <w:b/>
                <w:sz w:val="24"/>
                <w:szCs w:val="24"/>
              </w:rPr>
            </w:pPr>
          </w:p>
        </w:tc>
        <w:tc>
          <w:tcPr>
            <w:tcW w:w="1231" w:type="pct"/>
            <w:tcBorders>
              <w:top w:val="single" w:sz="4" w:space="0" w:color="auto"/>
              <w:left w:val="single" w:sz="4" w:space="0" w:color="auto"/>
              <w:bottom w:val="single" w:sz="4" w:space="0" w:color="auto"/>
              <w:right w:val="single" w:sz="4" w:space="0" w:color="auto"/>
            </w:tcBorders>
          </w:tcPr>
          <w:p w14:paraId="07745ACA" w14:textId="77777777" w:rsidR="00C04B0B" w:rsidRDefault="00C04B0B">
            <w:pPr>
              <w:jc w:val="center"/>
              <w:rPr>
                <w:rFonts w:ascii="Arial" w:hAnsi="Arial" w:cs="Arial"/>
                <w:b/>
                <w:sz w:val="24"/>
                <w:szCs w:val="24"/>
              </w:rPr>
            </w:pPr>
          </w:p>
        </w:tc>
        <w:tc>
          <w:tcPr>
            <w:tcW w:w="606" w:type="pct"/>
            <w:tcBorders>
              <w:top w:val="single" w:sz="4" w:space="0" w:color="auto"/>
              <w:left w:val="single" w:sz="4" w:space="0" w:color="auto"/>
              <w:bottom w:val="single" w:sz="4" w:space="0" w:color="auto"/>
              <w:right w:val="single" w:sz="4" w:space="0" w:color="auto"/>
            </w:tcBorders>
          </w:tcPr>
          <w:p w14:paraId="15CBABB0" w14:textId="77777777" w:rsidR="00C04B0B" w:rsidRDefault="00C04B0B">
            <w:pPr>
              <w:jc w:val="center"/>
              <w:rPr>
                <w:rFonts w:ascii="Arial" w:hAnsi="Arial" w:cs="Arial"/>
                <w:b/>
                <w:sz w:val="24"/>
                <w:szCs w:val="24"/>
              </w:rPr>
            </w:pPr>
          </w:p>
        </w:tc>
      </w:tr>
      <w:tr w:rsidR="00C04B0B" w14:paraId="42E92B54" w14:textId="77777777" w:rsidTr="00C04B0B">
        <w:trPr>
          <w:trHeight w:val="8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0CAC68" w14:textId="77777777" w:rsidR="00C04B0B" w:rsidRDefault="00C04B0B">
            <w:pPr>
              <w:rPr>
                <w:rFonts w:ascii="Arial" w:hAnsi="Arial" w:cs="Arial"/>
                <w:bCs/>
                <w:sz w:val="24"/>
                <w:szCs w:val="24"/>
              </w:rPr>
            </w:pPr>
          </w:p>
        </w:tc>
        <w:tc>
          <w:tcPr>
            <w:tcW w:w="1231" w:type="pct"/>
            <w:tcBorders>
              <w:top w:val="single" w:sz="4" w:space="0" w:color="auto"/>
              <w:left w:val="single" w:sz="4" w:space="0" w:color="auto"/>
              <w:bottom w:val="single" w:sz="4" w:space="0" w:color="auto"/>
              <w:right w:val="single" w:sz="4" w:space="0" w:color="auto"/>
            </w:tcBorders>
          </w:tcPr>
          <w:p w14:paraId="283EE421" w14:textId="77777777" w:rsidR="00C04B0B" w:rsidRDefault="00C04B0B">
            <w:pPr>
              <w:jc w:val="center"/>
              <w:rPr>
                <w:rFonts w:ascii="Arial" w:hAnsi="Arial" w:cs="Arial"/>
                <w:b/>
                <w:sz w:val="24"/>
                <w:szCs w:val="24"/>
              </w:rPr>
            </w:pPr>
          </w:p>
          <w:p w14:paraId="0FC2915F" w14:textId="77777777" w:rsidR="00C04B0B" w:rsidRDefault="00C04B0B">
            <w:pPr>
              <w:jc w:val="center"/>
              <w:rPr>
                <w:rFonts w:ascii="Arial" w:hAnsi="Arial" w:cs="Arial"/>
                <w:b/>
                <w:sz w:val="24"/>
                <w:szCs w:val="24"/>
              </w:rPr>
            </w:pPr>
          </w:p>
          <w:p w14:paraId="364F92A6" w14:textId="77777777" w:rsidR="00C04B0B" w:rsidRDefault="00C04B0B">
            <w:pPr>
              <w:jc w:val="center"/>
              <w:rPr>
                <w:rFonts w:ascii="Arial" w:hAnsi="Arial" w:cs="Arial"/>
                <w:b/>
                <w:sz w:val="24"/>
                <w:szCs w:val="24"/>
              </w:rPr>
            </w:pPr>
          </w:p>
        </w:tc>
        <w:tc>
          <w:tcPr>
            <w:tcW w:w="1231" w:type="pct"/>
            <w:tcBorders>
              <w:top w:val="single" w:sz="4" w:space="0" w:color="auto"/>
              <w:left w:val="single" w:sz="4" w:space="0" w:color="auto"/>
              <w:bottom w:val="single" w:sz="4" w:space="0" w:color="auto"/>
              <w:right w:val="single" w:sz="4" w:space="0" w:color="auto"/>
            </w:tcBorders>
          </w:tcPr>
          <w:p w14:paraId="25B9B96E" w14:textId="77777777" w:rsidR="00C04B0B" w:rsidRDefault="00C04B0B">
            <w:pPr>
              <w:jc w:val="center"/>
              <w:rPr>
                <w:rFonts w:ascii="Arial" w:hAnsi="Arial" w:cs="Arial"/>
                <w:b/>
                <w:sz w:val="24"/>
                <w:szCs w:val="24"/>
              </w:rPr>
            </w:pPr>
          </w:p>
        </w:tc>
        <w:tc>
          <w:tcPr>
            <w:tcW w:w="1231" w:type="pct"/>
            <w:tcBorders>
              <w:top w:val="single" w:sz="4" w:space="0" w:color="auto"/>
              <w:left w:val="single" w:sz="4" w:space="0" w:color="auto"/>
              <w:bottom w:val="single" w:sz="4" w:space="0" w:color="auto"/>
              <w:right w:val="single" w:sz="4" w:space="0" w:color="auto"/>
            </w:tcBorders>
          </w:tcPr>
          <w:p w14:paraId="610B839B" w14:textId="77777777" w:rsidR="00C04B0B" w:rsidRDefault="00C04B0B">
            <w:pPr>
              <w:jc w:val="center"/>
              <w:rPr>
                <w:rFonts w:ascii="Arial" w:hAnsi="Arial" w:cs="Arial"/>
                <w:b/>
                <w:sz w:val="24"/>
                <w:szCs w:val="24"/>
              </w:rPr>
            </w:pPr>
          </w:p>
        </w:tc>
        <w:tc>
          <w:tcPr>
            <w:tcW w:w="606" w:type="pct"/>
            <w:tcBorders>
              <w:top w:val="single" w:sz="4" w:space="0" w:color="auto"/>
              <w:left w:val="single" w:sz="4" w:space="0" w:color="auto"/>
              <w:bottom w:val="single" w:sz="4" w:space="0" w:color="auto"/>
              <w:right w:val="single" w:sz="4" w:space="0" w:color="auto"/>
            </w:tcBorders>
          </w:tcPr>
          <w:p w14:paraId="11C4B890" w14:textId="77777777" w:rsidR="00C04B0B" w:rsidRDefault="00C04B0B">
            <w:pPr>
              <w:jc w:val="center"/>
              <w:rPr>
                <w:rFonts w:ascii="Arial" w:hAnsi="Arial" w:cs="Arial"/>
                <w:b/>
                <w:sz w:val="24"/>
                <w:szCs w:val="24"/>
              </w:rPr>
            </w:pPr>
          </w:p>
        </w:tc>
      </w:tr>
      <w:tr w:rsidR="00C04B0B" w14:paraId="01688E6A" w14:textId="77777777" w:rsidTr="00C04B0B">
        <w:trPr>
          <w:trHeight w:val="627"/>
        </w:trPr>
        <w:tc>
          <w:tcPr>
            <w:tcW w:w="701" w:type="pct"/>
            <w:vMerge w:val="restart"/>
            <w:tcBorders>
              <w:top w:val="single" w:sz="4" w:space="0" w:color="auto"/>
              <w:left w:val="single" w:sz="4" w:space="0" w:color="auto"/>
              <w:bottom w:val="single" w:sz="4" w:space="0" w:color="auto"/>
              <w:right w:val="single" w:sz="4" w:space="0" w:color="auto"/>
            </w:tcBorders>
            <w:shd w:val="clear" w:color="auto" w:fill="70AD47" w:themeFill="accent6"/>
            <w:hideMark/>
          </w:tcPr>
          <w:p w14:paraId="06300624" w14:textId="77777777" w:rsidR="00C04B0B" w:rsidRDefault="00C04B0B">
            <w:pPr>
              <w:rPr>
                <w:rFonts w:ascii="Arial" w:hAnsi="Arial" w:cs="Arial"/>
                <w:sz w:val="20"/>
                <w:szCs w:val="20"/>
              </w:rPr>
            </w:pPr>
            <w:r>
              <w:rPr>
                <w:rFonts w:ascii="Arial" w:hAnsi="Arial" w:cs="Arial"/>
              </w:rPr>
              <w:t xml:space="preserve">(A1) Design and plan learning activities and/or programmes of study </w:t>
            </w:r>
          </w:p>
        </w:tc>
        <w:tc>
          <w:tcPr>
            <w:tcW w:w="1231" w:type="pct"/>
            <w:tcBorders>
              <w:top w:val="single" w:sz="4" w:space="0" w:color="auto"/>
              <w:left w:val="single" w:sz="4" w:space="0" w:color="auto"/>
              <w:bottom w:val="single" w:sz="4" w:space="0" w:color="auto"/>
              <w:right w:val="single" w:sz="4" w:space="0" w:color="auto"/>
            </w:tcBorders>
          </w:tcPr>
          <w:p w14:paraId="7B6857A2" w14:textId="77777777" w:rsidR="00C04B0B" w:rsidRDefault="00C04B0B">
            <w:pPr>
              <w:rPr>
                <w:rFonts w:ascii="Arial" w:hAnsi="Arial" w:cs="Arial"/>
                <w:sz w:val="20"/>
                <w:szCs w:val="20"/>
              </w:rPr>
            </w:pPr>
          </w:p>
        </w:tc>
        <w:tc>
          <w:tcPr>
            <w:tcW w:w="1231" w:type="pct"/>
            <w:tcBorders>
              <w:top w:val="single" w:sz="4" w:space="0" w:color="auto"/>
              <w:left w:val="single" w:sz="4" w:space="0" w:color="auto"/>
              <w:bottom w:val="single" w:sz="4" w:space="0" w:color="auto"/>
              <w:right w:val="single" w:sz="4" w:space="0" w:color="auto"/>
            </w:tcBorders>
          </w:tcPr>
          <w:p w14:paraId="6CF6E9C5" w14:textId="77777777" w:rsidR="00C04B0B" w:rsidRDefault="00C04B0B">
            <w:pPr>
              <w:rPr>
                <w:rFonts w:ascii="Arial" w:hAnsi="Arial" w:cs="Arial"/>
                <w:sz w:val="20"/>
                <w:szCs w:val="20"/>
              </w:rPr>
            </w:pPr>
          </w:p>
        </w:tc>
        <w:tc>
          <w:tcPr>
            <w:tcW w:w="1231" w:type="pct"/>
            <w:tcBorders>
              <w:top w:val="single" w:sz="4" w:space="0" w:color="auto"/>
              <w:left w:val="single" w:sz="4" w:space="0" w:color="auto"/>
              <w:bottom w:val="single" w:sz="4" w:space="0" w:color="auto"/>
              <w:right w:val="single" w:sz="4" w:space="0" w:color="auto"/>
            </w:tcBorders>
          </w:tcPr>
          <w:p w14:paraId="57731796" w14:textId="77777777" w:rsidR="00C04B0B" w:rsidRDefault="00C04B0B">
            <w:pPr>
              <w:rPr>
                <w:rFonts w:ascii="Arial" w:hAnsi="Arial" w:cs="Arial"/>
                <w:sz w:val="20"/>
                <w:szCs w:val="20"/>
              </w:rPr>
            </w:pPr>
          </w:p>
        </w:tc>
        <w:tc>
          <w:tcPr>
            <w:tcW w:w="606" w:type="pct"/>
            <w:tcBorders>
              <w:top w:val="single" w:sz="4" w:space="0" w:color="auto"/>
              <w:left w:val="single" w:sz="4" w:space="0" w:color="auto"/>
              <w:bottom w:val="single" w:sz="4" w:space="0" w:color="auto"/>
              <w:right w:val="single" w:sz="4" w:space="0" w:color="auto"/>
            </w:tcBorders>
          </w:tcPr>
          <w:p w14:paraId="755CBA6B" w14:textId="77777777" w:rsidR="00C04B0B" w:rsidRDefault="00C04B0B">
            <w:pPr>
              <w:rPr>
                <w:rFonts w:ascii="Arial" w:hAnsi="Arial" w:cs="Arial"/>
                <w:sz w:val="20"/>
                <w:szCs w:val="20"/>
              </w:rPr>
            </w:pPr>
          </w:p>
        </w:tc>
      </w:tr>
      <w:tr w:rsidR="00C04B0B" w14:paraId="31B0DEA5" w14:textId="77777777" w:rsidTr="00C04B0B">
        <w:trPr>
          <w:trHeight w:val="6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2C2F95" w14:textId="77777777" w:rsidR="00C04B0B" w:rsidRDefault="00C04B0B">
            <w:pPr>
              <w:rPr>
                <w:rFonts w:ascii="Arial" w:hAnsi="Arial" w:cs="Arial"/>
                <w:sz w:val="20"/>
                <w:szCs w:val="20"/>
              </w:rPr>
            </w:pPr>
          </w:p>
        </w:tc>
        <w:tc>
          <w:tcPr>
            <w:tcW w:w="1231" w:type="pct"/>
            <w:tcBorders>
              <w:top w:val="single" w:sz="4" w:space="0" w:color="auto"/>
              <w:left w:val="single" w:sz="4" w:space="0" w:color="auto"/>
              <w:bottom w:val="single" w:sz="4" w:space="0" w:color="auto"/>
              <w:right w:val="single" w:sz="4" w:space="0" w:color="auto"/>
            </w:tcBorders>
          </w:tcPr>
          <w:p w14:paraId="712A2E02" w14:textId="77777777" w:rsidR="00C04B0B" w:rsidRDefault="00C04B0B">
            <w:pPr>
              <w:rPr>
                <w:rFonts w:ascii="Arial" w:hAnsi="Arial" w:cs="Arial"/>
                <w:sz w:val="20"/>
                <w:szCs w:val="20"/>
              </w:rPr>
            </w:pPr>
          </w:p>
        </w:tc>
        <w:tc>
          <w:tcPr>
            <w:tcW w:w="1231" w:type="pct"/>
            <w:tcBorders>
              <w:top w:val="single" w:sz="4" w:space="0" w:color="auto"/>
              <w:left w:val="single" w:sz="4" w:space="0" w:color="auto"/>
              <w:bottom w:val="single" w:sz="4" w:space="0" w:color="auto"/>
              <w:right w:val="single" w:sz="4" w:space="0" w:color="auto"/>
            </w:tcBorders>
          </w:tcPr>
          <w:p w14:paraId="7A3407FC" w14:textId="77777777" w:rsidR="00C04B0B" w:rsidRDefault="00C04B0B">
            <w:pPr>
              <w:rPr>
                <w:rFonts w:ascii="Arial" w:hAnsi="Arial" w:cs="Arial"/>
                <w:sz w:val="20"/>
                <w:szCs w:val="20"/>
              </w:rPr>
            </w:pPr>
          </w:p>
        </w:tc>
        <w:tc>
          <w:tcPr>
            <w:tcW w:w="1231" w:type="pct"/>
            <w:tcBorders>
              <w:top w:val="single" w:sz="4" w:space="0" w:color="auto"/>
              <w:left w:val="single" w:sz="4" w:space="0" w:color="auto"/>
              <w:bottom w:val="single" w:sz="4" w:space="0" w:color="auto"/>
              <w:right w:val="single" w:sz="4" w:space="0" w:color="auto"/>
            </w:tcBorders>
          </w:tcPr>
          <w:p w14:paraId="39233D84" w14:textId="77777777" w:rsidR="00C04B0B" w:rsidRDefault="00C04B0B">
            <w:pPr>
              <w:rPr>
                <w:rFonts w:ascii="Arial" w:hAnsi="Arial" w:cs="Arial"/>
                <w:sz w:val="20"/>
                <w:szCs w:val="20"/>
              </w:rPr>
            </w:pPr>
          </w:p>
        </w:tc>
        <w:tc>
          <w:tcPr>
            <w:tcW w:w="606" w:type="pct"/>
            <w:tcBorders>
              <w:top w:val="single" w:sz="4" w:space="0" w:color="auto"/>
              <w:left w:val="single" w:sz="4" w:space="0" w:color="auto"/>
              <w:bottom w:val="single" w:sz="4" w:space="0" w:color="auto"/>
              <w:right w:val="single" w:sz="4" w:space="0" w:color="auto"/>
            </w:tcBorders>
          </w:tcPr>
          <w:p w14:paraId="17FBCB3F" w14:textId="77777777" w:rsidR="00C04B0B" w:rsidRDefault="00C04B0B">
            <w:pPr>
              <w:rPr>
                <w:rFonts w:ascii="Arial" w:hAnsi="Arial" w:cs="Arial"/>
                <w:sz w:val="20"/>
                <w:szCs w:val="20"/>
              </w:rPr>
            </w:pPr>
          </w:p>
        </w:tc>
      </w:tr>
      <w:tr w:rsidR="00C04B0B" w14:paraId="300A8299" w14:textId="77777777" w:rsidTr="00C04B0B">
        <w:trPr>
          <w:trHeight w:val="920"/>
        </w:trPr>
        <w:tc>
          <w:tcPr>
            <w:tcW w:w="701" w:type="pct"/>
            <w:vMerge w:val="restart"/>
            <w:tcBorders>
              <w:top w:val="single" w:sz="4" w:space="0" w:color="auto"/>
              <w:left w:val="single" w:sz="4" w:space="0" w:color="auto"/>
              <w:bottom w:val="single" w:sz="4" w:space="0" w:color="auto"/>
              <w:right w:val="single" w:sz="4" w:space="0" w:color="auto"/>
            </w:tcBorders>
            <w:shd w:val="clear" w:color="auto" w:fill="FFC000" w:themeFill="accent4"/>
            <w:hideMark/>
          </w:tcPr>
          <w:p w14:paraId="695A209A" w14:textId="77777777" w:rsidR="00C04B0B" w:rsidRDefault="00C04B0B">
            <w:pPr>
              <w:rPr>
                <w:rFonts w:ascii="Arial" w:hAnsi="Arial" w:cs="Arial"/>
                <w:sz w:val="20"/>
                <w:szCs w:val="20"/>
              </w:rPr>
            </w:pPr>
            <w:r>
              <w:rPr>
                <w:rFonts w:ascii="Arial" w:hAnsi="Arial" w:cs="Arial"/>
              </w:rPr>
              <w:t xml:space="preserve">(A2) Teach and/or support learning </w:t>
            </w:r>
          </w:p>
        </w:tc>
        <w:tc>
          <w:tcPr>
            <w:tcW w:w="1231" w:type="pct"/>
            <w:tcBorders>
              <w:top w:val="single" w:sz="4" w:space="0" w:color="auto"/>
              <w:left w:val="single" w:sz="4" w:space="0" w:color="auto"/>
              <w:bottom w:val="single" w:sz="4" w:space="0" w:color="auto"/>
              <w:right w:val="single" w:sz="4" w:space="0" w:color="auto"/>
            </w:tcBorders>
          </w:tcPr>
          <w:p w14:paraId="41A1AAC8" w14:textId="77777777" w:rsidR="00C04B0B" w:rsidRDefault="00C04B0B">
            <w:pPr>
              <w:rPr>
                <w:rFonts w:ascii="Arial" w:hAnsi="Arial" w:cs="Arial"/>
                <w:sz w:val="20"/>
                <w:szCs w:val="20"/>
              </w:rPr>
            </w:pPr>
          </w:p>
        </w:tc>
        <w:tc>
          <w:tcPr>
            <w:tcW w:w="1231" w:type="pct"/>
            <w:tcBorders>
              <w:top w:val="single" w:sz="4" w:space="0" w:color="auto"/>
              <w:left w:val="single" w:sz="4" w:space="0" w:color="auto"/>
              <w:bottom w:val="single" w:sz="4" w:space="0" w:color="auto"/>
              <w:right w:val="single" w:sz="4" w:space="0" w:color="auto"/>
            </w:tcBorders>
          </w:tcPr>
          <w:p w14:paraId="722197A4" w14:textId="77777777" w:rsidR="00C04B0B" w:rsidRDefault="00C04B0B">
            <w:pPr>
              <w:rPr>
                <w:rFonts w:ascii="Arial" w:hAnsi="Arial" w:cs="Arial"/>
                <w:sz w:val="20"/>
                <w:szCs w:val="20"/>
              </w:rPr>
            </w:pPr>
          </w:p>
        </w:tc>
        <w:tc>
          <w:tcPr>
            <w:tcW w:w="1231" w:type="pct"/>
            <w:tcBorders>
              <w:top w:val="single" w:sz="4" w:space="0" w:color="auto"/>
              <w:left w:val="single" w:sz="4" w:space="0" w:color="auto"/>
              <w:bottom w:val="single" w:sz="4" w:space="0" w:color="auto"/>
              <w:right w:val="single" w:sz="4" w:space="0" w:color="auto"/>
            </w:tcBorders>
          </w:tcPr>
          <w:p w14:paraId="0DC35861" w14:textId="77777777" w:rsidR="00C04B0B" w:rsidRDefault="00C04B0B">
            <w:pPr>
              <w:rPr>
                <w:rFonts w:ascii="Arial" w:hAnsi="Arial" w:cs="Arial"/>
                <w:sz w:val="20"/>
                <w:szCs w:val="20"/>
              </w:rPr>
            </w:pPr>
          </w:p>
        </w:tc>
        <w:tc>
          <w:tcPr>
            <w:tcW w:w="606" w:type="pct"/>
            <w:tcBorders>
              <w:top w:val="single" w:sz="4" w:space="0" w:color="auto"/>
              <w:left w:val="single" w:sz="4" w:space="0" w:color="auto"/>
              <w:bottom w:val="single" w:sz="4" w:space="0" w:color="auto"/>
              <w:right w:val="single" w:sz="4" w:space="0" w:color="auto"/>
            </w:tcBorders>
          </w:tcPr>
          <w:p w14:paraId="1A224700" w14:textId="77777777" w:rsidR="00C04B0B" w:rsidRDefault="00C04B0B">
            <w:pPr>
              <w:rPr>
                <w:rFonts w:ascii="Arial" w:hAnsi="Arial" w:cs="Arial"/>
                <w:sz w:val="20"/>
                <w:szCs w:val="20"/>
              </w:rPr>
            </w:pPr>
          </w:p>
        </w:tc>
      </w:tr>
      <w:tr w:rsidR="00C04B0B" w14:paraId="0A99C4AD" w14:textId="77777777" w:rsidTr="00C04B0B">
        <w:trPr>
          <w:trHeight w:val="9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40F8E2" w14:textId="77777777" w:rsidR="00C04B0B" w:rsidRDefault="00C04B0B">
            <w:pPr>
              <w:rPr>
                <w:rFonts w:ascii="Arial" w:hAnsi="Arial" w:cs="Arial"/>
                <w:sz w:val="20"/>
                <w:szCs w:val="20"/>
              </w:rPr>
            </w:pPr>
          </w:p>
        </w:tc>
        <w:tc>
          <w:tcPr>
            <w:tcW w:w="1231" w:type="pct"/>
            <w:tcBorders>
              <w:top w:val="single" w:sz="4" w:space="0" w:color="auto"/>
              <w:left w:val="single" w:sz="4" w:space="0" w:color="auto"/>
              <w:bottom w:val="single" w:sz="4" w:space="0" w:color="auto"/>
              <w:right w:val="single" w:sz="4" w:space="0" w:color="auto"/>
            </w:tcBorders>
          </w:tcPr>
          <w:p w14:paraId="3D98ACA6" w14:textId="77777777" w:rsidR="00C04B0B" w:rsidRDefault="00C04B0B">
            <w:pPr>
              <w:rPr>
                <w:rFonts w:ascii="Arial" w:hAnsi="Arial" w:cs="Arial"/>
                <w:sz w:val="20"/>
                <w:szCs w:val="20"/>
              </w:rPr>
            </w:pPr>
          </w:p>
          <w:p w14:paraId="25243F23" w14:textId="77777777" w:rsidR="00C04B0B" w:rsidRDefault="00C04B0B">
            <w:pPr>
              <w:rPr>
                <w:rFonts w:ascii="Arial" w:hAnsi="Arial" w:cs="Arial"/>
                <w:sz w:val="20"/>
                <w:szCs w:val="20"/>
              </w:rPr>
            </w:pPr>
          </w:p>
          <w:p w14:paraId="7A96EB97" w14:textId="77777777" w:rsidR="00C04B0B" w:rsidRDefault="00C04B0B">
            <w:pPr>
              <w:rPr>
                <w:rFonts w:ascii="Arial" w:hAnsi="Arial" w:cs="Arial"/>
                <w:sz w:val="20"/>
                <w:szCs w:val="20"/>
              </w:rPr>
            </w:pPr>
          </w:p>
          <w:p w14:paraId="0AD903CF" w14:textId="77777777" w:rsidR="00C04B0B" w:rsidRDefault="00C04B0B">
            <w:pPr>
              <w:rPr>
                <w:rFonts w:ascii="Arial" w:hAnsi="Arial" w:cs="Arial"/>
                <w:sz w:val="20"/>
                <w:szCs w:val="20"/>
              </w:rPr>
            </w:pPr>
          </w:p>
        </w:tc>
        <w:tc>
          <w:tcPr>
            <w:tcW w:w="1231" w:type="pct"/>
            <w:tcBorders>
              <w:top w:val="single" w:sz="4" w:space="0" w:color="auto"/>
              <w:left w:val="single" w:sz="4" w:space="0" w:color="auto"/>
              <w:bottom w:val="single" w:sz="4" w:space="0" w:color="auto"/>
              <w:right w:val="single" w:sz="4" w:space="0" w:color="auto"/>
            </w:tcBorders>
          </w:tcPr>
          <w:p w14:paraId="4273CABB" w14:textId="77777777" w:rsidR="00C04B0B" w:rsidRDefault="00C04B0B">
            <w:pPr>
              <w:rPr>
                <w:rFonts w:ascii="Arial" w:hAnsi="Arial" w:cs="Arial"/>
                <w:sz w:val="20"/>
                <w:szCs w:val="20"/>
              </w:rPr>
            </w:pPr>
          </w:p>
        </w:tc>
        <w:tc>
          <w:tcPr>
            <w:tcW w:w="1231" w:type="pct"/>
            <w:tcBorders>
              <w:top w:val="single" w:sz="4" w:space="0" w:color="auto"/>
              <w:left w:val="single" w:sz="4" w:space="0" w:color="auto"/>
              <w:bottom w:val="single" w:sz="4" w:space="0" w:color="auto"/>
              <w:right w:val="single" w:sz="4" w:space="0" w:color="auto"/>
            </w:tcBorders>
          </w:tcPr>
          <w:p w14:paraId="6F353A0D" w14:textId="77777777" w:rsidR="00C04B0B" w:rsidRDefault="00C04B0B">
            <w:pPr>
              <w:rPr>
                <w:rFonts w:ascii="Arial" w:hAnsi="Arial" w:cs="Arial"/>
                <w:sz w:val="20"/>
                <w:szCs w:val="20"/>
              </w:rPr>
            </w:pPr>
          </w:p>
        </w:tc>
        <w:tc>
          <w:tcPr>
            <w:tcW w:w="606" w:type="pct"/>
            <w:tcBorders>
              <w:top w:val="single" w:sz="4" w:space="0" w:color="auto"/>
              <w:left w:val="single" w:sz="4" w:space="0" w:color="auto"/>
              <w:bottom w:val="single" w:sz="4" w:space="0" w:color="auto"/>
              <w:right w:val="single" w:sz="4" w:space="0" w:color="auto"/>
            </w:tcBorders>
          </w:tcPr>
          <w:p w14:paraId="680107EC" w14:textId="77777777" w:rsidR="00C04B0B" w:rsidRDefault="00C04B0B">
            <w:pPr>
              <w:rPr>
                <w:rFonts w:ascii="Arial" w:hAnsi="Arial" w:cs="Arial"/>
                <w:sz w:val="20"/>
                <w:szCs w:val="20"/>
              </w:rPr>
            </w:pPr>
          </w:p>
        </w:tc>
      </w:tr>
      <w:tr w:rsidR="00C04B0B" w14:paraId="53927CED" w14:textId="77777777" w:rsidTr="00C04B0B">
        <w:trPr>
          <w:trHeight w:val="1150"/>
        </w:trPr>
        <w:tc>
          <w:tcPr>
            <w:tcW w:w="701" w:type="pct"/>
            <w:vMerge w:val="restart"/>
            <w:tcBorders>
              <w:top w:val="single" w:sz="4" w:space="0" w:color="auto"/>
              <w:left w:val="single" w:sz="4" w:space="0" w:color="auto"/>
              <w:bottom w:val="single" w:sz="4" w:space="0" w:color="auto"/>
              <w:right w:val="single" w:sz="4" w:space="0" w:color="auto"/>
            </w:tcBorders>
            <w:shd w:val="clear" w:color="auto" w:fill="5B9BD5" w:themeFill="accent5"/>
            <w:hideMark/>
          </w:tcPr>
          <w:p w14:paraId="481ACF74" w14:textId="77777777" w:rsidR="00C04B0B" w:rsidRDefault="00C04B0B">
            <w:pPr>
              <w:rPr>
                <w:rFonts w:ascii="Arial" w:hAnsi="Arial" w:cs="Arial"/>
                <w:sz w:val="20"/>
                <w:szCs w:val="20"/>
              </w:rPr>
            </w:pPr>
            <w:r>
              <w:rPr>
                <w:rFonts w:ascii="Arial" w:hAnsi="Arial" w:cs="Arial"/>
              </w:rPr>
              <w:t xml:space="preserve">(A3) Assess and give feedback to learners </w:t>
            </w:r>
          </w:p>
        </w:tc>
        <w:tc>
          <w:tcPr>
            <w:tcW w:w="1231" w:type="pct"/>
            <w:tcBorders>
              <w:top w:val="single" w:sz="4" w:space="0" w:color="auto"/>
              <w:left w:val="single" w:sz="4" w:space="0" w:color="auto"/>
              <w:bottom w:val="single" w:sz="4" w:space="0" w:color="auto"/>
              <w:right w:val="single" w:sz="4" w:space="0" w:color="auto"/>
            </w:tcBorders>
          </w:tcPr>
          <w:p w14:paraId="47956E3B" w14:textId="77777777" w:rsidR="00C04B0B" w:rsidRDefault="00C04B0B">
            <w:pPr>
              <w:rPr>
                <w:rFonts w:ascii="Arial" w:hAnsi="Arial" w:cs="Arial"/>
                <w:sz w:val="20"/>
                <w:szCs w:val="20"/>
              </w:rPr>
            </w:pPr>
          </w:p>
        </w:tc>
        <w:tc>
          <w:tcPr>
            <w:tcW w:w="1231" w:type="pct"/>
            <w:tcBorders>
              <w:top w:val="single" w:sz="4" w:space="0" w:color="auto"/>
              <w:left w:val="single" w:sz="4" w:space="0" w:color="auto"/>
              <w:bottom w:val="single" w:sz="4" w:space="0" w:color="auto"/>
              <w:right w:val="single" w:sz="4" w:space="0" w:color="auto"/>
            </w:tcBorders>
          </w:tcPr>
          <w:p w14:paraId="4AB2A626" w14:textId="77777777" w:rsidR="00C04B0B" w:rsidRDefault="00C04B0B">
            <w:pPr>
              <w:rPr>
                <w:rFonts w:ascii="Arial" w:hAnsi="Arial" w:cs="Arial"/>
                <w:sz w:val="20"/>
                <w:szCs w:val="20"/>
              </w:rPr>
            </w:pPr>
          </w:p>
        </w:tc>
        <w:tc>
          <w:tcPr>
            <w:tcW w:w="1231" w:type="pct"/>
            <w:tcBorders>
              <w:top w:val="single" w:sz="4" w:space="0" w:color="auto"/>
              <w:left w:val="single" w:sz="4" w:space="0" w:color="auto"/>
              <w:bottom w:val="single" w:sz="4" w:space="0" w:color="auto"/>
              <w:right w:val="single" w:sz="4" w:space="0" w:color="auto"/>
            </w:tcBorders>
          </w:tcPr>
          <w:p w14:paraId="429CDC0B" w14:textId="77777777" w:rsidR="00C04B0B" w:rsidRDefault="00C04B0B">
            <w:pPr>
              <w:rPr>
                <w:rFonts w:ascii="Arial" w:hAnsi="Arial" w:cs="Arial"/>
                <w:sz w:val="20"/>
                <w:szCs w:val="20"/>
              </w:rPr>
            </w:pPr>
          </w:p>
        </w:tc>
        <w:tc>
          <w:tcPr>
            <w:tcW w:w="606" w:type="pct"/>
            <w:tcBorders>
              <w:top w:val="single" w:sz="4" w:space="0" w:color="auto"/>
              <w:left w:val="single" w:sz="4" w:space="0" w:color="auto"/>
              <w:bottom w:val="single" w:sz="4" w:space="0" w:color="auto"/>
              <w:right w:val="single" w:sz="4" w:space="0" w:color="auto"/>
            </w:tcBorders>
          </w:tcPr>
          <w:p w14:paraId="16B25C7A" w14:textId="77777777" w:rsidR="00C04B0B" w:rsidRDefault="00C04B0B">
            <w:pPr>
              <w:rPr>
                <w:rFonts w:ascii="Arial" w:hAnsi="Arial" w:cs="Arial"/>
                <w:sz w:val="20"/>
                <w:szCs w:val="20"/>
              </w:rPr>
            </w:pPr>
          </w:p>
        </w:tc>
      </w:tr>
      <w:tr w:rsidR="00C04B0B" w14:paraId="36100D8D" w14:textId="77777777" w:rsidTr="00C04B0B">
        <w:trPr>
          <w:trHeight w:val="11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CF6A50" w14:textId="77777777" w:rsidR="00C04B0B" w:rsidRDefault="00C04B0B">
            <w:pPr>
              <w:rPr>
                <w:rFonts w:ascii="Arial" w:hAnsi="Arial" w:cs="Arial"/>
                <w:sz w:val="20"/>
                <w:szCs w:val="20"/>
              </w:rPr>
            </w:pPr>
          </w:p>
        </w:tc>
        <w:tc>
          <w:tcPr>
            <w:tcW w:w="1231" w:type="pct"/>
            <w:tcBorders>
              <w:top w:val="single" w:sz="4" w:space="0" w:color="auto"/>
              <w:left w:val="single" w:sz="4" w:space="0" w:color="auto"/>
              <w:bottom w:val="single" w:sz="4" w:space="0" w:color="auto"/>
              <w:right w:val="single" w:sz="4" w:space="0" w:color="auto"/>
            </w:tcBorders>
          </w:tcPr>
          <w:p w14:paraId="712E4D36" w14:textId="77777777" w:rsidR="00C04B0B" w:rsidRDefault="00C04B0B">
            <w:pPr>
              <w:rPr>
                <w:rFonts w:ascii="Arial" w:hAnsi="Arial" w:cs="Arial"/>
                <w:sz w:val="20"/>
                <w:szCs w:val="20"/>
              </w:rPr>
            </w:pPr>
          </w:p>
          <w:p w14:paraId="1854FBC4" w14:textId="77777777" w:rsidR="00C04B0B" w:rsidRDefault="00C04B0B">
            <w:pPr>
              <w:rPr>
                <w:rFonts w:ascii="Arial" w:hAnsi="Arial" w:cs="Arial"/>
                <w:sz w:val="20"/>
                <w:szCs w:val="20"/>
              </w:rPr>
            </w:pPr>
          </w:p>
          <w:p w14:paraId="0F4B5E74" w14:textId="77777777" w:rsidR="00C04B0B" w:rsidRDefault="00C04B0B">
            <w:pPr>
              <w:rPr>
                <w:rFonts w:ascii="Arial" w:hAnsi="Arial" w:cs="Arial"/>
                <w:sz w:val="20"/>
                <w:szCs w:val="20"/>
              </w:rPr>
            </w:pPr>
          </w:p>
          <w:p w14:paraId="59735038" w14:textId="77777777" w:rsidR="00C04B0B" w:rsidRDefault="00C04B0B">
            <w:pPr>
              <w:rPr>
                <w:rFonts w:ascii="Arial" w:hAnsi="Arial" w:cs="Arial"/>
                <w:sz w:val="20"/>
                <w:szCs w:val="20"/>
              </w:rPr>
            </w:pPr>
          </w:p>
          <w:p w14:paraId="37D96A82" w14:textId="77777777" w:rsidR="00C04B0B" w:rsidRDefault="00C04B0B">
            <w:pPr>
              <w:rPr>
                <w:rFonts w:ascii="Arial" w:hAnsi="Arial" w:cs="Arial"/>
                <w:sz w:val="20"/>
                <w:szCs w:val="20"/>
              </w:rPr>
            </w:pPr>
          </w:p>
        </w:tc>
        <w:tc>
          <w:tcPr>
            <w:tcW w:w="1231" w:type="pct"/>
            <w:tcBorders>
              <w:top w:val="single" w:sz="4" w:space="0" w:color="auto"/>
              <w:left w:val="single" w:sz="4" w:space="0" w:color="auto"/>
              <w:bottom w:val="single" w:sz="4" w:space="0" w:color="auto"/>
              <w:right w:val="single" w:sz="4" w:space="0" w:color="auto"/>
            </w:tcBorders>
          </w:tcPr>
          <w:p w14:paraId="2AD7C1DD" w14:textId="77777777" w:rsidR="00C04B0B" w:rsidRDefault="00C04B0B">
            <w:pPr>
              <w:rPr>
                <w:rFonts w:ascii="Arial" w:hAnsi="Arial" w:cs="Arial"/>
                <w:sz w:val="20"/>
                <w:szCs w:val="20"/>
              </w:rPr>
            </w:pPr>
          </w:p>
        </w:tc>
        <w:tc>
          <w:tcPr>
            <w:tcW w:w="1231" w:type="pct"/>
            <w:tcBorders>
              <w:top w:val="single" w:sz="4" w:space="0" w:color="auto"/>
              <w:left w:val="single" w:sz="4" w:space="0" w:color="auto"/>
              <w:bottom w:val="single" w:sz="4" w:space="0" w:color="auto"/>
              <w:right w:val="single" w:sz="4" w:space="0" w:color="auto"/>
            </w:tcBorders>
          </w:tcPr>
          <w:p w14:paraId="3234FD73" w14:textId="77777777" w:rsidR="00C04B0B" w:rsidRDefault="00C04B0B">
            <w:pPr>
              <w:rPr>
                <w:rFonts w:ascii="Arial" w:hAnsi="Arial" w:cs="Arial"/>
                <w:sz w:val="20"/>
                <w:szCs w:val="20"/>
              </w:rPr>
            </w:pPr>
          </w:p>
        </w:tc>
        <w:tc>
          <w:tcPr>
            <w:tcW w:w="606" w:type="pct"/>
            <w:tcBorders>
              <w:top w:val="single" w:sz="4" w:space="0" w:color="auto"/>
              <w:left w:val="single" w:sz="4" w:space="0" w:color="auto"/>
              <w:bottom w:val="single" w:sz="4" w:space="0" w:color="auto"/>
              <w:right w:val="single" w:sz="4" w:space="0" w:color="auto"/>
            </w:tcBorders>
          </w:tcPr>
          <w:p w14:paraId="35EBE72A" w14:textId="77777777" w:rsidR="00C04B0B" w:rsidRDefault="00C04B0B">
            <w:pPr>
              <w:rPr>
                <w:rFonts w:ascii="Arial" w:hAnsi="Arial" w:cs="Arial"/>
                <w:sz w:val="20"/>
                <w:szCs w:val="20"/>
              </w:rPr>
            </w:pPr>
          </w:p>
        </w:tc>
      </w:tr>
      <w:tr w:rsidR="00C04B0B" w14:paraId="4D441916" w14:textId="77777777" w:rsidTr="00C04B0B">
        <w:trPr>
          <w:trHeight w:val="802"/>
        </w:trPr>
        <w:tc>
          <w:tcPr>
            <w:tcW w:w="701" w:type="pct"/>
            <w:vMerge w:val="restart"/>
            <w:tcBorders>
              <w:top w:val="single" w:sz="4" w:space="0" w:color="auto"/>
              <w:left w:val="single" w:sz="4" w:space="0" w:color="auto"/>
              <w:bottom w:val="single" w:sz="4" w:space="0" w:color="auto"/>
              <w:right w:val="single" w:sz="4" w:space="0" w:color="auto"/>
            </w:tcBorders>
            <w:shd w:val="clear" w:color="auto" w:fill="E7E6E6" w:themeFill="background2"/>
            <w:hideMark/>
          </w:tcPr>
          <w:p w14:paraId="20E4A527" w14:textId="77777777" w:rsidR="00C04B0B" w:rsidRDefault="00C04B0B">
            <w:pPr>
              <w:rPr>
                <w:rFonts w:ascii="Arial" w:hAnsi="Arial" w:cs="Arial"/>
                <w:sz w:val="20"/>
                <w:szCs w:val="20"/>
              </w:rPr>
            </w:pPr>
            <w:r>
              <w:rPr>
                <w:rFonts w:ascii="Arial" w:hAnsi="Arial" w:cs="Arial"/>
              </w:rPr>
              <w:lastRenderedPageBreak/>
              <w:t xml:space="preserve">(A4) Develop effective learning environments and approaches to student support and guidance </w:t>
            </w:r>
          </w:p>
        </w:tc>
        <w:tc>
          <w:tcPr>
            <w:tcW w:w="1231" w:type="pct"/>
            <w:tcBorders>
              <w:top w:val="single" w:sz="4" w:space="0" w:color="auto"/>
              <w:left w:val="single" w:sz="4" w:space="0" w:color="auto"/>
              <w:bottom w:val="single" w:sz="4" w:space="0" w:color="auto"/>
              <w:right w:val="single" w:sz="4" w:space="0" w:color="auto"/>
            </w:tcBorders>
          </w:tcPr>
          <w:p w14:paraId="7EA09537" w14:textId="77777777" w:rsidR="00C04B0B" w:rsidRDefault="00C04B0B">
            <w:pPr>
              <w:rPr>
                <w:rFonts w:ascii="Arial" w:hAnsi="Arial" w:cs="Arial"/>
                <w:sz w:val="20"/>
                <w:szCs w:val="20"/>
              </w:rPr>
            </w:pPr>
          </w:p>
        </w:tc>
        <w:tc>
          <w:tcPr>
            <w:tcW w:w="1231" w:type="pct"/>
            <w:tcBorders>
              <w:top w:val="single" w:sz="4" w:space="0" w:color="auto"/>
              <w:left w:val="single" w:sz="4" w:space="0" w:color="auto"/>
              <w:bottom w:val="single" w:sz="4" w:space="0" w:color="auto"/>
              <w:right w:val="single" w:sz="4" w:space="0" w:color="auto"/>
            </w:tcBorders>
          </w:tcPr>
          <w:p w14:paraId="71896D31" w14:textId="77777777" w:rsidR="00C04B0B" w:rsidRDefault="00C04B0B">
            <w:pPr>
              <w:rPr>
                <w:rFonts w:ascii="Arial" w:hAnsi="Arial" w:cs="Arial"/>
                <w:sz w:val="20"/>
                <w:szCs w:val="20"/>
              </w:rPr>
            </w:pPr>
          </w:p>
        </w:tc>
        <w:tc>
          <w:tcPr>
            <w:tcW w:w="1231" w:type="pct"/>
            <w:tcBorders>
              <w:top w:val="single" w:sz="4" w:space="0" w:color="auto"/>
              <w:left w:val="single" w:sz="4" w:space="0" w:color="auto"/>
              <w:bottom w:val="single" w:sz="4" w:space="0" w:color="auto"/>
              <w:right w:val="single" w:sz="4" w:space="0" w:color="auto"/>
            </w:tcBorders>
          </w:tcPr>
          <w:p w14:paraId="402EE7B6" w14:textId="77777777" w:rsidR="00C04B0B" w:rsidRDefault="00C04B0B">
            <w:pPr>
              <w:rPr>
                <w:rFonts w:ascii="Arial" w:hAnsi="Arial" w:cs="Arial"/>
                <w:sz w:val="20"/>
                <w:szCs w:val="20"/>
              </w:rPr>
            </w:pPr>
          </w:p>
        </w:tc>
        <w:tc>
          <w:tcPr>
            <w:tcW w:w="606" w:type="pct"/>
            <w:tcBorders>
              <w:top w:val="single" w:sz="4" w:space="0" w:color="auto"/>
              <w:left w:val="single" w:sz="4" w:space="0" w:color="auto"/>
              <w:bottom w:val="single" w:sz="4" w:space="0" w:color="auto"/>
              <w:right w:val="single" w:sz="4" w:space="0" w:color="auto"/>
            </w:tcBorders>
          </w:tcPr>
          <w:p w14:paraId="627C1525" w14:textId="77777777" w:rsidR="00C04B0B" w:rsidRDefault="00C04B0B">
            <w:pPr>
              <w:rPr>
                <w:rFonts w:ascii="Arial" w:hAnsi="Arial" w:cs="Arial"/>
                <w:sz w:val="20"/>
                <w:szCs w:val="20"/>
              </w:rPr>
            </w:pPr>
          </w:p>
        </w:tc>
      </w:tr>
      <w:tr w:rsidR="00C04B0B" w14:paraId="3B98F5F0" w14:textId="77777777" w:rsidTr="00C04B0B">
        <w:trPr>
          <w:trHeight w:val="8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83495E" w14:textId="77777777" w:rsidR="00C04B0B" w:rsidRDefault="00C04B0B">
            <w:pPr>
              <w:rPr>
                <w:rFonts w:ascii="Arial" w:hAnsi="Arial" w:cs="Arial"/>
                <w:sz w:val="20"/>
                <w:szCs w:val="20"/>
              </w:rPr>
            </w:pPr>
          </w:p>
        </w:tc>
        <w:tc>
          <w:tcPr>
            <w:tcW w:w="1231" w:type="pct"/>
            <w:tcBorders>
              <w:top w:val="single" w:sz="4" w:space="0" w:color="auto"/>
              <w:left w:val="single" w:sz="4" w:space="0" w:color="auto"/>
              <w:bottom w:val="single" w:sz="4" w:space="0" w:color="auto"/>
              <w:right w:val="single" w:sz="4" w:space="0" w:color="auto"/>
            </w:tcBorders>
          </w:tcPr>
          <w:p w14:paraId="6FA275F5" w14:textId="77777777" w:rsidR="00C04B0B" w:rsidRDefault="00C04B0B">
            <w:pPr>
              <w:rPr>
                <w:rFonts w:ascii="Arial" w:hAnsi="Arial" w:cs="Arial"/>
                <w:sz w:val="20"/>
                <w:szCs w:val="20"/>
              </w:rPr>
            </w:pPr>
          </w:p>
        </w:tc>
        <w:tc>
          <w:tcPr>
            <w:tcW w:w="1231" w:type="pct"/>
            <w:tcBorders>
              <w:top w:val="single" w:sz="4" w:space="0" w:color="auto"/>
              <w:left w:val="single" w:sz="4" w:space="0" w:color="auto"/>
              <w:bottom w:val="single" w:sz="4" w:space="0" w:color="auto"/>
              <w:right w:val="single" w:sz="4" w:space="0" w:color="auto"/>
            </w:tcBorders>
          </w:tcPr>
          <w:p w14:paraId="46943DE7" w14:textId="77777777" w:rsidR="00C04B0B" w:rsidRDefault="00C04B0B">
            <w:pPr>
              <w:rPr>
                <w:rFonts w:ascii="Arial" w:hAnsi="Arial" w:cs="Arial"/>
                <w:sz w:val="20"/>
                <w:szCs w:val="20"/>
              </w:rPr>
            </w:pPr>
          </w:p>
        </w:tc>
        <w:tc>
          <w:tcPr>
            <w:tcW w:w="1231" w:type="pct"/>
            <w:tcBorders>
              <w:top w:val="single" w:sz="4" w:space="0" w:color="auto"/>
              <w:left w:val="single" w:sz="4" w:space="0" w:color="auto"/>
              <w:bottom w:val="single" w:sz="4" w:space="0" w:color="auto"/>
              <w:right w:val="single" w:sz="4" w:space="0" w:color="auto"/>
            </w:tcBorders>
          </w:tcPr>
          <w:p w14:paraId="4017912C" w14:textId="77777777" w:rsidR="00C04B0B" w:rsidRDefault="00C04B0B">
            <w:pPr>
              <w:rPr>
                <w:rFonts w:ascii="Arial" w:hAnsi="Arial" w:cs="Arial"/>
                <w:sz w:val="20"/>
                <w:szCs w:val="20"/>
              </w:rPr>
            </w:pPr>
          </w:p>
        </w:tc>
        <w:tc>
          <w:tcPr>
            <w:tcW w:w="606" w:type="pct"/>
            <w:tcBorders>
              <w:top w:val="single" w:sz="4" w:space="0" w:color="auto"/>
              <w:left w:val="single" w:sz="4" w:space="0" w:color="auto"/>
              <w:bottom w:val="single" w:sz="4" w:space="0" w:color="auto"/>
              <w:right w:val="single" w:sz="4" w:space="0" w:color="auto"/>
            </w:tcBorders>
          </w:tcPr>
          <w:p w14:paraId="63291F0C" w14:textId="77777777" w:rsidR="00C04B0B" w:rsidRDefault="00C04B0B">
            <w:pPr>
              <w:rPr>
                <w:rFonts w:ascii="Arial" w:hAnsi="Arial" w:cs="Arial"/>
                <w:sz w:val="20"/>
                <w:szCs w:val="20"/>
              </w:rPr>
            </w:pPr>
          </w:p>
        </w:tc>
      </w:tr>
      <w:tr w:rsidR="00C04B0B" w14:paraId="45CE28B0" w14:textId="77777777" w:rsidTr="00C04B0B">
        <w:trPr>
          <w:trHeight w:val="1472"/>
        </w:trPr>
        <w:tc>
          <w:tcPr>
            <w:tcW w:w="701" w:type="pct"/>
            <w:vMerge w:val="restart"/>
            <w:tcBorders>
              <w:top w:val="single" w:sz="4" w:space="0" w:color="auto"/>
              <w:left w:val="single" w:sz="4" w:space="0" w:color="auto"/>
              <w:bottom w:val="single" w:sz="4" w:space="0" w:color="auto"/>
              <w:right w:val="single" w:sz="4" w:space="0" w:color="auto"/>
            </w:tcBorders>
            <w:shd w:val="clear" w:color="auto" w:fill="ED7D31" w:themeFill="accent2"/>
            <w:hideMark/>
          </w:tcPr>
          <w:p w14:paraId="761FC536" w14:textId="77777777" w:rsidR="00C04B0B" w:rsidRDefault="00C04B0B">
            <w:pPr>
              <w:rPr>
                <w:rFonts w:ascii="Arial" w:hAnsi="Arial" w:cs="Arial"/>
                <w:sz w:val="20"/>
                <w:szCs w:val="20"/>
              </w:rPr>
            </w:pPr>
            <w:r>
              <w:rPr>
                <w:rFonts w:ascii="Arial" w:hAnsi="Arial" w:cs="Arial"/>
              </w:rPr>
              <w:t>(A5) Engage in continuing professional development in subjects/disciplines and their pedagogy, incorporating research, scholarship and the evaluation of professional practices</w:t>
            </w:r>
          </w:p>
        </w:tc>
        <w:tc>
          <w:tcPr>
            <w:tcW w:w="1231" w:type="pct"/>
            <w:tcBorders>
              <w:top w:val="single" w:sz="4" w:space="0" w:color="auto"/>
              <w:left w:val="single" w:sz="4" w:space="0" w:color="auto"/>
              <w:bottom w:val="single" w:sz="4" w:space="0" w:color="auto"/>
              <w:right w:val="single" w:sz="4" w:space="0" w:color="auto"/>
            </w:tcBorders>
          </w:tcPr>
          <w:p w14:paraId="3BDD9E55" w14:textId="77777777" w:rsidR="00C04B0B" w:rsidRDefault="00C04B0B">
            <w:pPr>
              <w:rPr>
                <w:rFonts w:ascii="Arial" w:hAnsi="Arial" w:cs="Arial"/>
                <w:sz w:val="20"/>
                <w:szCs w:val="20"/>
              </w:rPr>
            </w:pPr>
          </w:p>
        </w:tc>
        <w:tc>
          <w:tcPr>
            <w:tcW w:w="1231" w:type="pct"/>
            <w:tcBorders>
              <w:top w:val="single" w:sz="4" w:space="0" w:color="auto"/>
              <w:left w:val="single" w:sz="4" w:space="0" w:color="auto"/>
              <w:bottom w:val="single" w:sz="4" w:space="0" w:color="auto"/>
              <w:right w:val="single" w:sz="4" w:space="0" w:color="auto"/>
            </w:tcBorders>
          </w:tcPr>
          <w:p w14:paraId="400FE424" w14:textId="77777777" w:rsidR="00C04B0B" w:rsidRDefault="00C04B0B">
            <w:pPr>
              <w:rPr>
                <w:rFonts w:ascii="Arial" w:hAnsi="Arial" w:cs="Arial"/>
                <w:sz w:val="20"/>
                <w:szCs w:val="20"/>
              </w:rPr>
            </w:pPr>
          </w:p>
        </w:tc>
        <w:tc>
          <w:tcPr>
            <w:tcW w:w="1231" w:type="pct"/>
            <w:tcBorders>
              <w:top w:val="single" w:sz="4" w:space="0" w:color="auto"/>
              <w:left w:val="single" w:sz="4" w:space="0" w:color="auto"/>
              <w:bottom w:val="single" w:sz="4" w:space="0" w:color="auto"/>
              <w:right w:val="single" w:sz="4" w:space="0" w:color="auto"/>
            </w:tcBorders>
          </w:tcPr>
          <w:p w14:paraId="3CB01AEF" w14:textId="77777777" w:rsidR="00C04B0B" w:rsidRDefault="00C04B0B">
            <w:pPr>
              <w:rPr>
                <w:rFonts w:ascii="Arial" w:hAnsi="Arial" w:cs="Arial"/>
                <w:sz w:val="20"/>
                <w:szCs w:val="20"/>
              </w:rPr>
            </w:pPr>
          </w:p>
        </w:tc>
        <w:tc>
          <w:tcPr>
            <w:tcW w:w="606" w:type="pct"/>
            <w:tcBorders>
              <w:top w:val="single" w:sz="4" w:space="0" w:color="auto"/>
              <w:left w:val="single" w:sz="4" w:space="0" w:color="auto"/>
              <w:bottom w:val="single" w:sz="4" w:space="0" w:color="auto"/>
              <w:right w:val="single" w:sz="4" w:space="0" w:color="auto"/>
            </w:tcBorders>
          </w:tcPr>
          <w:p w14:paraId="4B062534" w14:textId="77777777" w:rsidR="00C04B0B" w:rsidRDefault="00C04B0B">
            <w:pPr>
              <w:rPr>
                <w:rFonts w:ascii="Arial" w:hAnsi="Arial" w:cs="Arial"/>
                <w:sz w:val="20"/>
                <w:szCs w:val="20"/>
              </w:rPr>
            </w:pPr>
          </w:p>
        </w:tc>
      </w:tr>
      <w:tr w:rsidR="00C04B0B" w14:paraId="6043FE95" w14:textId="77777777" w:rsidTr="00C04B0B">
        <w:trPr>
          <w:trHeight w:val="147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FBB7E4" w14:textId="77777777" w:rsidR="00C04B0B" w:rsidRDefault="00C04B0B">
            <w:pPr>
              <w:rPr>
                <w:rFonts w:ascii="Arial" w:hAnsi="Arial" w:cs="Arial"/>
                <w:sz w:val="20"/>
                <w:szCs w:val="20"/>
              </w:rPr>
            </w:pPr>
          </w:p>
        </w:tc>
        <w:tc>
          <w:tcPr>
            <w:tcW w:w="1231" w:type="pct"/>
            <w:tcBorders>
              <w:top w:val="single" w:sz="4" w:space="0" w:color="auto"/>
              <w:left w:val="single" w:sz="4" w:space="0" w:color="auto"/>
              <w:bottom w:val="single" w:sz="4" w:space="0" w:color="auto"/>
              <w:right w:val="single" w:sz="4" w:space="0" w:color="auto"/>
            </w:tcBorders>
          </w:tcPr>
          <w:p w14:paraId="23CA520A" w14:textId="77777777" w:rsidR="00C04B0B" w:rsidRDefault="00C04B0B">
            <w:pPr>
              <w:rPr>
                <w:rFonts w:ascii="Arial" w:hAnsi="Arial" w:cs="Arial"/>
                <w:sz w:val="20"/>
                <w:szCs w:val="20"/>
              </w:rPr>
            </w:pPr>
          </w:p>
        </w:tc>
        <w:tc>
          <w:tcPr>
            <w:tcW w:w="1231" w:type="pct"/>
            <w:tcBorders>
              <w:top w:val="single" w:sz="4" w:space="0" w:color="auto"/>
              <w:left w:val="single" w:sz="4" w:space="0" w:color="auto"/>
              <w:bottom w:val="single" w:sz="4" w:space="0" w:color="auto"/>
              <w:right w:val="single" w:sz="4" w:space="0" w:color="auto"/>
            </w:tcBorders>
          </w:tcPr>
          <w:p w14:paraId="23BA038E" w14:textId="77777777" w:rsidR="00C04B0B" w:rsidRDefault="00C04B0B">
            <w:pPr>
              <w:rPr>
                <w:rFonts w:ascii="Arial" w:hAnsi="Arial" w:cs="Arial"/>
                <w:sz w:val="20"/>
                <w:szCs w:val="20"/>
              </w:rPr>
            </w:pPr>
          </w:p>
        </w:tc>
        <w:tc>
          <w:tcPr>
            <w:tcW w:w="1231" w:type="pct"/>
            <w:tcBorders>
              <w:top w:val="single" w:sz="4" w:space="0" w:color="auto"/>
              <w:left w:val="single" w:sz="4" w:space="0" w:color="auto"/>
              <w:bottom w:val="single" w:sz="4" w:space="0" w:color="auto"/>
              <w:right w:val="single" w:sz="4" w:space="0" w:color="auto"/>
            </w:tcBorders>
          </w:tcPr>
          <w:p w14:paraId="322721B9" w14:textId="77777777" w:rsidR="00C04B0B" w:rsidRDefault="00C04B0B">
            <w:pPr>
              <w:rPr>
                <w:rFonts w:ascii="Arial" w:hAnsi="Arial" w:cs="Arial"/>
                <w:sz w:val="20"/>
                <w:szCs w:val="20"/>
              </w:rPr>
            </w:pPr>
          </w:p>
        </w:tc>
        <w:tc>
          <w:tcPr>
            <w:tcW w:w="606" w:type="pct"/>
            <w:tcBorders>
              <w:top w:val="single" w:sz="4" w:space="0" w:color="auto"/>
              <w:left w:val="single" w:sz="4" w:space="0" w:color="auto"/>
              <w:bottom w:val="single" w:sz="4" w:space="0" w:color="auto"/>
              <w:right w:val="single" w:sz="4" w:space="0" w:color="auto"/>
            </w:tcBorders>
          </w:tcPr>
          <w:p w14:paraId="22458675" w14:textId="77777777" w:rsidR="00C04B0B" w:rsidRDefault="00C04B0B">
            <w:pPr>
              <w:rPr>
                <w:rFonts w:ascii="Arial" w:hAnsi="Arial" w:cs="Arial"/>
                <w:sz w:val="20"/>
                <w:szCs w:val="20"/>
              </w:rPr>
            </w:pPr>
          </w:p>
        </w:tc>
      </w:tr>
    </w:tbl>
    <w:p w14:paraId="2B8A904B" w14:textId="77777777" w:rsidR="00C04B0B" w:rsidRDefault="00C04B0B" w:rsidP="00C04B0B">
      <w:pPr>
        <w:pStyle w:val="ListParagraph"/>
        <w:ind w:left="360"/>
        <w:rPr>
          <w:rFonts w:ascii="Arial" w:hAnsi="Arial" w:cs="Arial"/>
        </w:rPr>
      </w:pPr>
    </w:p>
    <w:p w14:paraId="37B2D1E4" w14:textId="622AEA79" w:rsidR="00342AF9" w:rsidRDefault="00342AF9" w:rsidP="00B36742">
      <w:pPr>
        <w:pStyle w:val="ListParagraph"/>
        <w:ind w:left="360"/>
        <w:rPr>
          <w:rFonts w:ascii="Arial" w:hAnsi="Arial" w:cs="Arial"/>
        </w:rPr>
      </w:pPr>
    </w:p>
    <w:p w14:paraId="23720B36" w14:textId="6924D5A1" w:rsidR="00342AF9" w:rsidRDefault="00342AF9" w:rsidP="00B36742">
      <w:pPr>
        <w:pStyle w:val="ListParagraph"/>
        <w:ind w:left="360"/>
        <w:rPr>
          <w:rFonts w:ascii="Arial" w:hAnsi="Arial" w:cs="Arial"/>
        </w:rPr>
      </w:pPr>
    </w:p>
    <w:p w14:paraId="45247879" w14:textId="232EA4E2" w:rsidR="00342AF9" w:rsidRDefault="00342AF9" w:rsidP="00B36742">
      <w:pPr>
        <w:pStyle w:val="ListParagraph"/>
        <w:ind w:left="360"/>
        <w:rPr>
          <w:rFonts w:ascii="Arial" w:hAnsi="Arial" w:cs="Arial"/>
        </w:rPr>
      </w:pPr>
    </w:p>
    <w:p w14:paraId="4F782D4B" w14:textId="080D3F4F" w:rsidR="00342AF9" w:rsidRDefault="00342AF9" w:rsidP="00B36742">
      <w:pPr>
        <w:pStyle w:val="ListParagraph"/>
        <w:ind w:left="360"/>
        <w:rPr>
          <w:rFonts w:ascii="Arial" w:hAnsi="Arial" w:cs="Arial"/>
        </w:rPr>
      </w:pPr>
    </w:p>
    <w:p w14:paraId="3AA8ECD1" w14:textId="7F427291" w:rsidR="00342AF9" w:rsidRDefault="00854A94" w:rsidP="00B36742">
      <w:pPr>
        <w:pStyle w:val="ListParagraph"/>
        <w:ind w:left="360"/>
        <w:rPr>
          <w:rFonts w:ascii="Arial" w:hAnsi="Arial" w:cs="Arial"/>
        </w:rPr>
      </w:pPr>
      <w:r>
        <w:rPr>
          <w:rFonts w:ascii="Arial" w:hAnsi="Arial" w:cs="Arial"/>
          <w:noProof/>
        </w:rPr>
        <w:drawing>
          <wp:anchor distT="0" distB="0" distL="114300" distR="114300" simplePos="0" relativeHeight="251663360" behindDoc="0" locked="0" layoutInCell="1" allowOverlap="1" wp14:anchorId="6ADFDFEF" wp14:editId="027F61D4">
            <wp:simplePos x="0" y="0"/>
            <wp:positionH relativeFrom="margin">
              <wp:posOffset>3649980</wp:posOffset>
            </wp:positionH>
            <wp:positionV relativeFrom="margin">
              <wp:posOffset>5016500</wp:posOffset>
            </wp:positionV>
            <wp:extent cx="1657985" cy="174371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57985" cy="1743710"/>
                    </a:xfrm>
                    <a:prstGeom prst="rect">
                      <a:avLst/>
                    </a:prstGeom>
                    <a:noFill/>
                  </pic:spPr>
                </pic:pic>
              </a:graphicData>
            </a:graphic>
          </wp:anchor>
        </w:drawing>
      </w:r>
    </w:p>
    <w:sectPr w:rsidR="00342AF9" w:rsidSect="00B9621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DA37C" w14:textId="77777777" w:rsidR="000E1539" w:rsidRDefault="000E1539" w:rsidP="00CF3905">
      <w:pPr>
        <w:spacing w:after="0" w:line="240" w:lineRule="auto"/>
      </w:pPr>
      <w:r>
        <w:separator/>
      </w:r>
    </w:p>
  </w:endnote>
  <w:endnote w:type="continuationSeparator" w:id="0">
    <w:p w14:paraId="4A6F0A80" w14:textId="77777777" w:rsidR="000E1539" w:rsidRDefault="000E1539" w:rsidP="00CF3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7D986" w14:textId="77777777" w:rsidR="000E1539" w:rsidRDefault="000E1539" w:rsidP="00CF3905">
      <w:pPr>
        <w:spacing w:after="0" w:line="240" w:lineRule="auto"/>
      </w:pPr>
      <w:r>
        <w:separator/>
      </w:r>
    </w:p>
  </w:footnote>
  <w:footnote w:type="continuationSeparator" w:id="0">
    <w:p w14:paraId="5D323ADA" w14:textId="77777777" w:rsidR="000E1539" w:rsidRDefault="000E1539" w:rsidP="00CF39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DA81B" w14:textId="1B297251" w:rsidR="000A77F4" w:rsidRDefault="000A77F4">
    <w:pPr>
      <w:pStyle w:val="Header"/>
    </w:pPr>
  </w:p>
  <w:p w14:paraId="18C7F576" w14:textId="1DD4E762" w:rsidR="000A77F4" w:rsidRDefault="000A77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920419"/>
    <w:multiLevelType w:val="hybridMultilevel"/>
    <w:tmpl w:val="4EA4653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AAA"/>
    <w:rsid w:val="00001B3C"/>
    <w:rsid w:val="00053049"/>
    <w:rsid w:val="000909D5"/>
    <w:rsid w:val="00095112"/>
    <w:rsid w:val="000A084C"/>
    <w:rsid w:val="000A77F4"/>
    <w:rsid w:val="000A7A37"/>
    <w:rsid w:val="000B092A"/>
    <w:rsid w:val="000E1539"/>
    <w:rsid w:val="000E6529"/>
    <w:rsid w:val="00150EEC"/>
    <w:rsid w:val="0016067A"/>
    <w:rsid w:val="001A0AE4"/>
    <w:rsid w:val="001A1837"/>
    <w:rsid w:val="00257A97"/>
    <w:rsid w:val="0027668E"/>
    <w:rsid w:val="00286D6E"/>
    <w:rsid w:val="002B0BCA"/>
    <w:rsid w:val="003158F1"/>
    <w:rsid w:val="003371ED"/>
    <w:rsid w:val="00342AF9"/>
    <w:rsid w:val="003551E5"/>
    <w:rsid w:val="00371FC5"/>
    <w:rsid w:val="003E6E06"/>
    <w:rsid w:val="00402157"/>
    <w:rsid w:val="004A3BDC"/>
    <w:rsid w:val="004C3AAA"/>
    <w:rsid w:val="004D2A93"/>
    <w:rsid w:val="004D3103"/>
    <w:rsid w:val="004E3A99"/>
    <w:rsid w:val="004E7FD1"/>
    <w:rsid w:val="005174BD"/>
    <w:rsid w:val="00566579"/>
    <w:rsid w:val="005A2D45"/>
    <w:rsid w:val="005D4AA8"/>
    <w:rsid w:val="006D3255"/>
    <w:rsid w:val="0077589A"/>
    <w:rsid w:val="007A10AA"/>
    <w:rsid w:val="007E4123"/>
    <w:rsid w:val="00847806"/>
    <w:rsid w:val="00854A94"/>
    <w:rsid w:val="00883F56"/>
    <w:rsid w:val="008923E2"/>
    <w:rsid w:val="008A54C9"/>
    <w:rsid w:val="008C377B"/>
    <w:rsid w:val="008F614E"/>
    <w:rsid w:val="00971DB0"/>
    <w:rsid w:val="0099379D"/>
    <w:rsid w:val="009F11E0"/>
    <w:rsid w:val="00A0138C"/>
    <w:rsid w:val="00A074F3"/>
    <w:rsid w:val="00A16315"/>
    <w:rsid w:val="00A627B1"/>
    <w:rsid w:val="00B36742"/>
    <w:rsid w:val="00B42316"/>
    <w:rsid w:val="00B9621D"/>
    <w:rsid w:val="00BC7896"/>
    <w:rsid w:val="00BC7F95"/>
    <w:rsid w:val="00BD6870"/>
    <w:rsid w:val="00C0464B"/>
    <w:rsid w:val="00C04B0B"/>
    <w:rsid w:val="00C31086"/>
    <w:rsid w:val="00CF3905"/>
    <w:rsid w:val="00D50BEE"/>
    <w:rsid w:val="00D7664D"/>
    <w:rsid w:val="00D94C04"/>
    <w:rsid w:val="00DA5F6E"/>
    <w:rsid w:val="00DB67E2"/>
    <w:rsid w:val="00E179B9"/>
    <w:rsid w:val="00E46AD1"/>
    <w:rsid w:val="00E571C6"/>
    <w:rsid w:val="00E9369A"/>
    <w:rsid w:val="00EB733C"/>
    <w:rsid w:val="00EE68A0"/>
    <w:rsid w:val="00EF6131"/>
    <w:rsid w:val="00F8517C"/>
    <w:rsid w:val="00FB6A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3F8A72"/>
  <w15:chartTrackingRefBased/>
  <w15:docId w15:val="{219F703E-B283-4A53-B992-547E14E04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7B1"/>
    <w:pPr>
      <w:ind w:left="720"/>
      <w:contextualSpacing/>
    </w:pPr>
  </w:style>
  <w:style w:type="character" w:styleId="Hyperlink">
    <w:name w:val="Hyperlink"/>
    <w:basedOn w:val="DefaultParagraphFont"/>
    <w:uiPriority w:val="99"/>
    <w:unhideWhenUsed/>
    <w:rsid w:val="00A627B1"/>
    <w:rPr>
      <w:color w:val="0563C1" w:themeColor="hyperlink"/>
      <w:u w:val="single"/>
    </w:rPr>
  </w:style>
  <w:style w:type="character" w:styleId="UnresolvedMention">
    <w:name w:val="Unresolved Mention"/>
    <w:basedOn w:val="DefaultParagraphFont"/>
    <w:uiPriority w:val="99"/>
    <w:semiHidden/>
    <w:unhideWhenUsed/>
    <w:rsid w:val="00A627B1"/>
    <w:rPr>
      <w:color w:val="605E5C"/>
      <w:shd w:val="clear" w:color="auto" w:fill="E1DFDD"/>
    </w:rPr>
  </w:style>
  <w:style w:type="table" w:styleId="TableGrid">
    <w:name w:val="Table Grid"/>
    <w:basedOn w:val="TableNormal"/>
    <w:uiPriority w:val="39"/>
    <w:rsid w:val="00342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3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3905"/>
  </w:style>
  <w:style w:type="paragraph" w:styleId="Footer">
    <w:name w:val="footer"/>
    <w:basedOn w:val="Normal"/>
    <w:link w:val="FooterChar"/>
    <w:uiPriority w:val="99"/>
    <w:unhideWhenUsed/>
    <w:rsid w:val="00CF3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3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08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vance-he.ac.uk/form/fellowship-decision-tool"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dvance-he.ac.uk/knowledge-hub/uk-professional-standards-framework-ukps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advance-he.ac.uk/fellowship/senior-fellowship"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6</Pages>
  <Words>1559</Words>
  <Characters>8891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hear4u</Company>
  <LinksUpToDate>false</LinksUpToDate>
  <CharactersWithSpaces>10430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Hanya Pielichaty</dc:creator>
  <cp:keywords/>
  <dc:description/>
  <cp:lastModifiedBy>Hanya Pielichaty</cp:lastModifiedBy>
  <cp:revision>7</cp:revision>
  <dcterms:created xsi:type="dcterms:W3CDTF">2022-10-27T13:43:00Z</dcterms:created>
  <dcterms:modified xsi:type="dcterms:W3CDTF">2022-10-27T14:13:00Z</dcterms:modified>
</cp:coreProperties>
</file>