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976" w:rsidRPr="009E7976" w:rsidRDefault="009E7976" w:rsidP="009E7976">
      <w:pPr>
        <w:pBdr>
          <w:bottom w:val="single" w:sz="12" w:space="1" w:color="auto"/>
        </w:pBdr>
        <w:rPr>
          <w:rFonts w:ascii="Arial" w:hAnsi="Arial" w:cs="Arial"/>
          <w:b/>
          <w:sz w:val="44"/>
          <w:szCs w:val="24"/>
        </w:rPr>
      </w:pPr>
      <w:r w:rsidRPr="009E7976">
        <w:rPr>
          <w:rFonts w:ascii="Arial" w:hAnsi="Arial" w:cs="Arial"/>
          <w:b/>
          <w:sz w:val="44"/>
          <w:szCs w:val="24"/>
        </w:rPr>
        <w:t>Online Discussion Activity</w:t>
      </w:r>
      <w:r w:rsidR="005B5739">
        <w:rPr>
          <w:rFonts w:ascii="Arial" w:hAnsi="Arial" w:cs="Arial"/>
          <w:b/>
          <w:sz w:val="44"/>
          <w:szCs w:val="24"/>
        </w:rPr>
        <w:t xml:space="preserve"> (Induction)</w:t>
      </w:r>
    </w:p>
    <w:p w:rsidR="009E7976" w:rsidRDefault="009E7976" w:rsidP="009E7976">
      <w:pPr>
        <w:rPr>
          <w:rFonts w:ascii="Arial" w:hAnsi="Arial" w:cs="Arial"/>
          <w:b/>
          <w:sz w:val="36"/>
          <w:szCs w:val="24"/>
        </w:rPr>
      </w:pPr>
    </w:p>
    <w:p w:rsidR="005B5739" w:rsidRPr="005B5739" w:rsidRDefault="005B5739" w:rsidP="005B5739">
      <w:pPr>
        <w:rPr>
          <w:rFonts w:ascii="Arial" w:hAnsi="Arial" w:cs="Arial"/>
          <w:b/>
          <w:sz w:val="40"/>
          <w:szCs w:val="24"/>
        </w:rPr>
      </w:pPr>
      <w:r w:rsidRPr="005B5739">
        <w:rPr>
          <w:rFonts w:ascii="Arial" w:hAnsi="Arial" w:cs="Arial"/>
          <w:b/>
          <w:sz w:val="40"/>
          <w:szCs w:val="24"/>
        </w:rPr>
        <w:t xml:space="preserve">Teaching is </w:t>
      </w:r>
      <w:proofErr w:type="gramStart"/>
      <w:r w:rsidRPr="005B5739">
        <w:rPr>
          <w:rFonts w:ascii="Arial" w:hAnsi="Arial" w:cs="Arial"/>
          <w:b/>
          <w:sz w:val="40"/>
          <w:szCs w:val="24"/>
        </w:rPr>
        <w:t>Like</w:t>
      </w:r>
      <w:proofErr w:type="gramEnd"/>
      <w:r w:rsidRPr="005B5739">
        <w:rPr>
          <w:rFonts w:ascii="Arial" w:hAnsi="Arial" w:cs="Arial"/>
          <w:b/>
          <w:sz w:val="40"/>
          <w:szCs w:val="24"/>
        </w:rPr>
        <w:t>...</w:t>
      </w:r>
    </w:p>
    <w:p w:rsidR="005B5739" w:rsidRPr="005B5739" w:rsidRDefault="005B5739" w:rsidP="005B5739">
      <w:pPr>
        <w:rPr>
          <w:rFonts w:ascii="Arial" w:hAnsi="Arial" w:cs="Arial"/>
          <w:sz w:val="24"/>
          <w:szCs w:val="24"/>
        </w:rPr>
      </w:pPr>
      <w:r w:rsidRPr="005B5739">
        <w:rPr>
          <w:rFonts w:ascii="Arial" w:hAnsi="Arial" w:cs="Arial"/>
          <w:sz w:val="24"/>
          <w:szCs w:val="24"/>
        </w:rPr>
        <w:t xml:space="preserve">It is very important that you feel part of </w:t>
      </w:r>
      <w:proofErr w:type="gramStart"/>
      <w:r w:rsidRPr="005B5739">
        <w:rPr>
          <w:rFonts w:ascii="Arial" w:hAnsi="Arial" w:cs="Arial"/>
          <w:sz w:val="24"/>
          <w:szCs w:val="24"/>
        </w:rPr>
        <w:t>an this</w:t>
      </w:r>
      <w:proofErr w:type="gramEnd"/>
      <w:r w:rsidRPr="005B5739">
        <w:rPr>
          <w:rFonts w:ascii="Arial" w:hAnsi="Arial" w:cs="Arial"/>
          <w:sz w:val="24"/>
          <w:szCs w:val="24"/>
        </w:rPr>
        <w:t xml:space="preserve"> online learning community when you are working towards a teaching qualification or recognition.</w:t>
      </w:r>
    </w:p>
    <w:p w:rsidR="005B5739" w:rsidRPr="005B5739" w:rsidRDefault="005B5739" w:rsidP="005B5739">
      <w:pPr>
        <w:rPr>
          <w:rFonts w:ascii="Arial" w:hAnsi="Arial" w:cs="Arial"/>
          <w:sz w:val="24"/>
          <w:szCs w:val="24"/>
        </w:rPr>
      </w:pPr>
      <w:proofErr w:type="gramStart"/>
      <w:r w:rsidRPr="005B5739">
        <w:rPr>
          <w:rFonts w:ascii="Arial" w:hAnsi="Arial" w:cs="Arial"/>
          <w:sz w:val="24"/>
          <w:szCs w:val="24"/>
        </w:rPr>
        <w:t>Let's</w:t>
      </w:r>
      <w:proofErr w:type="gramEnd"/>
      <w:r w:rsidRPr="005B5739">
        <w:rPr>
          <w:rFonts w:ascii="Arial" w:hAnsi="Arial" w:cs="Arial"/>
          <w:sz w:val="24"/>
          <w:szCs w:val="24"/>
        </w:rPr>
        <w:t xml:space="preserve"> get started by introducing ourselves and getting to know each other.</w:t>
      </w:r>
    </w:p>
    <w:p w:rsidR="005B5739" w:rsidRPr="005B5739" w:rsidRDefault="005B5739" w:rsidP="005B5739">
      <w:pPr>
        <w:rPr>
          <w:rFonts w:ascii="Arial" w:hAnsi="Arial" w:cs="Arial"/>
          <w:b/>
          <w:sz w:val="40"/>
          <w:szCs w:val="24"/>
        </w:rPr>
      </w:pPr>
      <w:r w:rsidRPr="005B5739">
        <w:rPr>
          <w:rFonts w:ascii="Arial" w:hAnsi="Arial" w:cs="Arial"/>
          <w:b/>
          <w:sz w:val="40"/>
          <w:szCs w:val="24"/>
        </w:rPr>
        <w:t xml:space="preserve">Time </w:t>
      </w:r>
      <w:proofErr w:type="gramStart"/>
      <w:r w:rsidRPr="005B5739">
        <w:rPr>
          <w:rFonts w:ascii="Arial" w:hAnsi="Arial" w:cs="Arial"/>
          <w:b/>
          <w:sz w:val="40"/>
          <w:szCs w:val="24"/>
        </w:rPr>
        <w:t>To</w:t>
      </w:r>
      <w:proofErr w:type="gramEnd"/>
      <w:r w:rsidRPr="005B5739">
        <w:rPr>
          <w:rFonts w:ascii="Arial" w:hAnsi="Arial" w:cs="Arial"/>
          <w:b/>
          <w:sz w:val="40"/>
          <w:szCs w:val="24"/>
        </w:rPr>
        <w:t xml:space="preserve"> Talk</w:t>
      </w:r>
    </w:p>
    <w:p w:rsidR="005B5739" w:rsidRPr="005B5739" w:rsidRDefault="005B5739" w:rsidP="005B5739">
      <w:pPr>
        <w:rPr>
          <w:rFonts w:ascii="Arial" w:hAnsi="Arial" w:cs="Arial"/>
          <w:b/>
          <w:sz w:val="32"/>
          <w:szCs w:val="24"/>
        </w:rPr>
      </w:pPr>
      <w:r w:rsidRPr="005B5739">
        <w:rPr>
          <w:rFonts w:ascii="Arial" w:hAnsi="Arial" w:cs="Arial"/>
          <w:b/>
          <w:sz w:val="32"/>
          <w:szCs w:val="24"/>
        </w:rPr>
        <w:t>Task</w:t>
      </w:r>
    </w:p>
    <w:p w:rsidR="005B5739" w:rsidRPr="005B5739" w:rsidRDefault="005B5739" w:rsidP="005B5739">
      <w:pPr>
        <w:rPr>
          <w:rFonts w:ascii="Arial" w:hAnsi="Arial" w:cs="Arial"/>
          <w:sz w:val="24"/>
          <w:szCs w:val="24"/>
        </w:rPr>
      </w:pPr>
      <w:r w:rsidRPr="005B5739">
        <w:rPr>
          <w:rFonts w:ascii="Arial" w:hAnsi="Arial" w:cs="Arial"/>
          <w:sz w:val="24"/>
          <w:szCs w:val="24"/>
        </w:rPr>
        <w:t>Please write a reply to the group to introduce yourself and share with the group:</w:t>
      </w:r>
    </w:p>
    <w:p w:rsidR="005B5739" w:rsidRPr="005B5739" w:rsidRDefault="005B5739" w:rsidP="005B5739">
      <w:pPr>
        <w:pStyle w:val="ListParagraph"/>
        <w:numPr>
          <w:ilvl w:val="0"/>
          <w:numId w:val="5"/>
        </w:numPr>
        <w:rPr>
          <w:rFonts w:ascii="Arial" w:hAnsi="Arial" w:cs="Arial"/>
          <w:sz w:val="24"/>
          <w:szCs w:val="24"/>
        </w:rPr>
      </w:pPr>
      <w:r w:rsidRPr="005B5739">
        <w:rPr>
          <w:rFonts w:ascii="Arial" w:hAnsi="Arial" w:cs="Arial"/>
          <w:b/>
          <w:sz w:val="24"/>
          <w:szCs w:val="24"/>
        </w:rPr>
        <w:t>"Teaching for me is like ... "</w:t>
      </w:r>
      <w:r w:rsidRPr="005B5739">
        <w:rPr>
          <w:rFonts w:ascii="Arial" w:hAnsi="Arial" w:cs="Arial"/>
          <w:b/>
          <w:sz w:val="24"/>
          <w:szCs w:val="24"/>
        </w:rPr>
        <w:br/>
      </w:r>
      <w:r w:rsidRPr="005B5739">
        <w:rPr>
          <w:rFonts w:ascii="Arial" w:hAnsi="Arial" w:cs="Arial"/>
          <w:sz w:val="24"/>
          <w:szCs w:val="24"/>
        </w:rPr>
        <w:t xml:space="preserve">Look for, and </w:t>
      </w:r>
      <w:proofErr w:type="gramStart"/>
      <w:r w:rsidRPr="005B5739">
        <w:rPr>
          <w:rFonts w:ascii="Arial" w:hAnsi="Arial" w:cs="Arial"/>
          <w:sz w:val="24"/>
          <w:szCs w:val="24"/>
        </w:rPr>
        <w:t>choose,</w:t>
      </w:r>
      <w:proofErr w:type="gramEnd"/>
      <w:r w:rsidRPr="005B5739">
        <w:rPr>
          <w:rFonts w:ascii="Arial" w:hAnsi="Arial" w:cs="Arial"/>
          <w:sz w:val="24"/>
          <w:szCs w:val="24"/>
        </w:rPr>
        <w:t xml:space="preserve"> an image or object (it will have to be an image of an object!) </w:t>
      </w:r>
      <w:proofErr w:type="gramStart"/>
      <w:r w:rsidRPr="005B5739">
        <w:rPr>
          <w:rFonts w:ascii="Arial" w:hAnsi="Arial" w:cs="Arial"/>
          <w:sz w:val="24"/>
          <w:szCs w:val="24"/>
        </w:rPr>
        <w:t>or</w:t>
      </w:r>
      <w:proofErr w:type="gramEnd"/>
      <w:r w:rsidRPr="005B5739">
        <w:rPr>
          <w:rFonts w:ascii="Arial" w:hAnsi="Arial" w:cs="Arial"/>
          <w:sz w:val="24"/>
          <w:szCs w:val="24"/>
        </w:rPr>
        <w:t xml:space="preserve"> any other artefact such as an audio or video clip, a person, a short piece of text, that symbolises "Teaching" for you. Post your object here with a brief explanation of what it symbolises. NB. you may wish to find an image on </w:t>
      </w:r>
      <w:hyperlink r:id="rId5" w:history="1">
        <w:r w:rsidRPr="005B5739">
          <w:rPr>
            <w:rStyle w:val="Hyperlink"/>
            <w:rFonts w:ascii="Arial" w:hAnsi="Arial" w:cs="Arial"/>
            <w:sz w:val="24"/>
            <w:szCs w:val="24"/>
          </w:rPr>
          <w:t>http://www.unsplash.com</w:t>
        </w:r>
      </w:hyperlink>
      <w:r w:rsidRPr="005B5739">
        <w:rPr>
          <w:rFonts w:ascii="Arial" w:hAnsi="Arial" w:cs="Arial"/>
          <w:sz w:val="24"/>
          <w:szCs w:val="24"/>
        </w:rPr>
        <w:t xml:space="preserve">  </w:t>
      </w:r>
      <w:r w:rsidRPr="005B5739">
        <w:rPr>
          <w:rFonts w:ascii="Arial" w:hAnsi="Arial" w:cs="Arial"/>
          <w:sz w:val="24"/>
          <w:szCs w:val="24"/>
        </w:rPr>
        <w:t xml:space="preserve"> </w:t>
      </w:r>
      <w:r w:rsidRPr="005B5739">
        <w:rPr>
          <w:rFonts w:ascii="Arial" w:hAnsi="Arial" w:cs="Arial"/>
          <w:sz w:val="24"/>
          <w:szCs w:val="24"/>
        </w:rPr>
        <w:t xml:space="preserve"> </w:t>
      </w:r>
    </w:p>
    <w:p w:rsidR="005B5739" w:rsidRPr="005B5739" w:rsidRDefault="005B5739" w:rsidP="005B5739">
      <w:pPr>
        <w:pStyle w:val="ListParagraph"/>
        <w:numPr>
          <w:ilvl w:val="0"/>
          <w:numId w:val="5"/>
        </w:numPr>
        <w:rPr>
          <w:rFonts w:ascii="Arial" w:hAnsi="Arial" w:cs="Arial"/>
          <w:sz w:val="24"/>
          <w:szCs w:val="24"/>
        </w:rPr>
      </w:pPr>
      <w:r w:rsidRPr="005B5739">
        <w:rPr>
          <w:rFonts w:ascii="Arial" w:hAnsi="Arial" w:cs="Arial"/>
          <w:b/>
          <w:sz w:val="24"/>
          <w:szCs w:val="24"/>
        </w:rPr>
        <w:t>What changes you hope to see in yourself as a practitioner</w:t>
      </w:r>
      <w:r w:rsidRPr="005B5739">
        <w:rPr>
          <w:rFonts w:ascii="Arial" w:hAnsi="Arial" w:cs="Arial"/>
          <w:sz w:val="24"/>
          <w:szCs w:val="24"/>
        </w:rPr>
        <w:t xml:space="preserve"> by the end of the PGCHE, ITSL or Beacon HEA Fellowship?</w:t>
      </w:r>
    </w:p>
    <w:p w:rsidR="005B5739" w:rsidRPr="005B5739" w:rsidRDefault="005B5739" w:rsidP="005B5739">
      <w:pPr>
        <w:rPr>
          <w:rFonts w:ascii="Arial" w:hAnsi="Arial" w:cs="Arial"/>
          <w:b/>
          <w:sz w:val="32"/>
          <w:szCs w:val="24"/>
        </w:rPr>
      </w:pPr>
      <w:r w:rsidRPr="005B5739">
        <w:rPr>
          <w:rFonts w:ascii="Arial" w:hAnsi="Arial" w:cs="Arial"/>
          <w:b/>
          <w:sz w:val="32"/>
          <w:szCs w:val="24"/>
        </w:rPr>
        <w:t xml:space="preserve">Task Instructions </w:t>
      </w:r>
    </w:p>
    <w:p w:rsidR="005B5739" w:rsidRPr="005B5739" w:rsidRDefault="005B5739" w:rsidP="005B5739">
      <w:pPr>
        <w:rPr>
          <w:rFonts w:ascii="Arial" w:hAnsi="Arial" w:cs="Arial"/>
          <w:b/>
          <w:sz w:val="24"/>
          <w:szCs w:val="24"/>
        </w:rPr>
      </w:pPr>
      <w:r w:rsidRPr="005B5739">
        <w:rPr>
          <w:rFonts w:ascii="Arial" w:hAnsi="Arial" w:cs="Arial"/>
          <w:b/>
          <w:sz w:val="24"/>
          <w:szCs w:val="24"/>
        </w:rPr>
        <w:t>Response:</w:t>
      </w:r>
    </w:p>
    <w:p w:rsidR="005B5739" w:rsidRPr="005B5739" w:rsidRDefault="005B5739" w:rsidP="005B5739">
      <w:pPr>
        <w:pStyle w:val="ListParagraph"/>
        <w:numPr>
          <w:ilvl w:val="0"/>
          <w:numId w:val="6"/>
        </w:numPr>
        <w:rPr>
          <w:rFonts w:ascii="Arial" w:hAnsi="Arial" w:cs="Arial"/>
          <w:sz w:val="24"/>
          <w:szCs w:val="24"/>
        </w:rPr>
      </w:pPr>
      <w:r w:rsidRPr="005B5739">
        <w:rPr>
          <w:rFonts w:ascii="Arial" w:hAnsi="Arial" w:cs="Arial"/>
          <w:b/>
          <w:sz w:val="24"/>
          <w:szCs w:val="24"/>
        </w:rPr>
        <w:t>One original</w:t>
      </w:r>
      <w:r w:rsidRPr="005B5739">
        <w:rPr>
          <w:rFonts w:ascii="Arial" w:hAnsi="Arial" w:cs="Arial"/>
          <w:sz w:val="24"/>
          <w:szCs w:val="24"/>
        </w:rPr>
        <w:t xml:space="preserve"> postcard sized reply </w:t>
      </w:r>
    </w:p>
    <w:p w:rsidR="005B5739" w:rsidRPr="005B5739" w:rsidRDefault="005B5739" w:rsidP="005B5739">
      <w:pPr>
        <w:pStyle w:val="ListParagraph"/>
        <w:numPr>
          <w:ilvl w:val="0"/>
          <w:numId w:val="6"/>
        </w:numPr>
        <w:rPr>
          <w:rFonts w:ascii="Arial" w:hAnsi="Arial" w:cs="Arial"/>
          <w:sz w:val="24"/>
          <w:szCs w:val="24"/>
        </w:rPr>
      </w:pPr>
      <w:r w:rsidRPr="005B5739">
        <w:rPr>
          <w:rFonts w:ascii="Arial" w:hAnsi="Arial" w:cs="Arial"/>
          <w:b/>
          <w:sz w:val="24"/>
          <w:szCs w:val="24"/>
        </w:rPr>
        <w:t>Replies</w:t>
      </w:r>
      <w:r w:rsidRPr="005B5739">
        <w:rPr>
          <w:rFonts w:ascii="Arial" w:hAnsi="Arial" w:cs="Arial"/>
          <w:sz w:val="24"/>
          <w:szCs w:val="24"/>
        </w:rPr>
        <w:t xml:space="preserve"> to at least two other posts</w:t>
      </w:r>
    </w:p>
    <w:p w:rsidR="005B5739" w:rsidRPr="005B5739" w:rsidRDefault="005B5739" w:rsidP="005B5739">
      <w:pPr>
        <w:pStyle w:val="ListParagraph"/>
        <w:rPr>
          <w:rFonts w:ascii="Arial" w:hAnsi="Arial" w:cs="Arial"/>
          <w:sz w:val="24"/>
          <w:szCs w:val="24"/>
        </w:rPr>
      </w:pPr>
      <w:r w:rsidRPr="005B5739">
        <w:rPr>
          <w:rFonts w:ascii="Arial" w:hAnsi="Arial" w:cs="Arial"/>
          <w:sz w:val="24"/>
          <w:szCs w:val="24"/>
        </w:rPr>
        <w:t>Look at the postings of others, and post your comments and reactions to them.  This is the most important part of the activity.  Think about similarities, or differences, of views.  Are there any themes or patterns emerging?</w:t>
      </w:r>
    </w:p>
    <w:p w:rsidR="005B5739" w:rsidRPr="005B5739" w:rsidRDefault="005B5739" w:rsidP="005B5739">
      <w:pPr>
        <w:rPr>
          <w:rFonts w:ascii="Arial" w:hAnsi="Arial" w:cs="Arial"/>
          <w:sz w:val="24"/>
          <w:szCs w:val="24"/>
        </w:rPr>
      </w:pPr>
      <w:r w:rsidRPr="005B5739">
        <w:rPr>
          <w:rFonts w:ascii="Arial" w:hAnsi="Arial" w:cs="Arial"/>
          <w:b/>
          <w:sz w:val="24"/>
          <w:szCs w:val="24"/>
        </w:rPr>
        <w:t>Time:</w:t>
      </w:r>
      <w:r w:rsidRPr="005B5739">
        <w:rPr>
          <w:rFonts w:ascii="Arial" w:hAnsi="Arial" w:cs="Arial"/>
          <w:sz w:val="24"/>
          <w:szCs w:val="24"/>
        </w:rPr>
        <w:t xml:space="preserve"> Allocate 30 minutes (please aim to logon and interact with this discussion at least twice during the week)</w:t>
      </w:r>
    </w:p>
    <w:p w:rsidR="005B5739" w:rsidRPr="005B5739" w:rsidRDefault="005B5739" w:rsidP="005B5739">
      <w:pPr>
        <w:rPr>
          <w:rFonts w:ascii="Arial" w:hAnsi="Arial" w:cs="Arial"/>
          <w:sz w:val="24"/>
          <w:szCs w:val="24"/>
        </w:rPr>
      </w:pPr>
      <w:r w:rsidRPr="005B5739">
        <w:rPr>
          <w:rFonts w:ascii="Arial" w:hAnsi="Arial" w:cs="Arial"/>
          <w:b/>
          <w:sz w:val="24"/>
          <w:szCs w:val="24"/>
        </w:rPr>
        <w:t>Activity Length:</w:t>
      </w:r>
      <w:r w:rsidRPr="005B5739">
        <w:rPr>
          <w:rFonts w:ascii="Arial" w:hAnsi="Arial" w:cs="Arial"/>
          <w:sz w:val="24"/>
          <w:szCs w:val="24"/>
        </w:rPr>
        <w:t xml:space="preserve"> Monday </w:t>
      </w:r>
      <w:r>
        <w:rPr>
          <w:rFonts w:ascii="Arial" w:hAnsi="Arial" w:cs="Arial"/>
          <w:sz w:val="24"/>
          <w:szCs w:val="24"/>
        </w:rPr>
        <w:t>XX</w:t>
      </w:r>
      <w:r w:rsidRPr="005B5739">
        <w:rPr>
          <w:rFonts w:ascii="Arial" w:hAnsi="Arial" w:cs="Arial"/>
          <w:sz w:val="24"/>
          <w:szCs w:val="24"/>
        </w:rPr>
        <w:t xml:space="preserve"> to Sunday </w:t>
      </w:r>
      <w:r>
        <w:rPr>
          <w:rFonts w:ascii="Arial" w:hAnsi="Arial" w:cs="Arial"/>
          <w:sz w:val="24"/>
          <w:szCs w:val="24"/>
        </w:rPr>
        <w:t>XX</w:t>
      </w:r>
      <w:r w:rsidRPr="005B5739">
        <w:rPr>
          <w:rFonts w:ascii="Arial" w:hAnsi="Arial" w:cs="Arial"/>
          <w:sz w:val="24"/>
          <w:szCs w:val="24"/>
        </w:rPr>
        <w:t xml:space="preserve"> </w:t>
      </w:r>
      <w:r>
        <w:rPr>
          <w:rFonts w:ascii="Arial" w:hAnsi="Arial" w:cs="Arial"/>
          <w:sz w:val="24"/>
          <w:szCs w:val="24"/>
        </w:rPr>
        <w:t xml:space="preserve">Month Year </w:t>
      </w:r>
    </w:p>
    <w:p w:rsidR="005B5739" w:rsidRDefault="005B5739">
      <w:pPr>
        <w:rPr>
          <w:rFonts w:ascii="Arial" w:hAnsi="Arial" w:cs="Arial"/>
          <w:sz w:val="24"/>
          <w:szCs w:val="24"/>
        </w:rPr>
      </w:pPr>
      <w:r>
        <w:rPr>
          <w:rFonts w:ascii="Arial" w:hAnsi="Arial" w:cs="Arial"/>
          <w:sz w:val="24"/>
          <w:szCs w:val="24"/>
        </w:rPr>
        <w:br w:type="page"/>
      </w:r>
    </w:p>
    <w:p w:rsidR="009E7976" w:rsidRDefault="009E7976" w:rsidP="009E7976">
      <w:pPr>
        <w:rPr>
          <w:rFonts w:ascii="Arial" w:hAnsi="Arial" w:cs="Arial"/>
          <w:sz w:val="24"/>
          <w:szCs w:val="24"/>
        </w:rPr>
      </w:pPr>
      <w:r>
        <w:rPr>
          <w:rFonts w:ascii="Arial" w:hAnsi="Arial" w:cs="Arial"/>
          <w:sz w:val="24"/>
          <w:szCs w:val="24"/>
        </w:rPr>
        <w:t>___________________________________________________________________</w:t>
      </w:r>
    </w:p>
    <w:p w:rsidR="009E7976" w:rsidRDefault="009E7976" w:rsidP="009E7976">
      <w:pPr>
        <w:rPr>
          <w:rFonts w:ascii="Arial" w:hAnsi="Arial" w:cs="Arial"/>
          <w:sz w:val="24"/>
          <w:szCs w:val="24"/>
        </w:rPr>
      </w:pPr>
      <w:r>
        <w:rPr>
          <w:rFonts w:ascii="Arial" w:hAnsi="Arial" w:cs="Arial"/>
          <w:b/>
          <w:sz w:val="24"/>
          <w:szCs w:val="24"/>
        </w:rPr>
        <w:t>Institution:</w:t>
      </w:r>
      <w:r>
        <w:rPr>
          <w:rFonts w:ascii="Arial" w:hAnsi="Arial" w:cs="Arial"/>
          <w:sz w:val="24"/>
          <w:szCs w:val="24"/>
        </w:rPr>
        <w:t xml:space="preserve"> University of Birmingham</w:t>
      </w:r>
      <w:r>
        <w:rPr>
          <w:rFonts w:ascii="Arial" w:hAnsi="Arial" w:cs="Arial"/>
          <w:sz w:val="24"/>
          <w:szCs w:val="24"/>
        </w:rPr>
        <w:br/>
      </w:r>
      <w:r>
        <w:rPr>
          <w:rFonts w:ascii="Arial" w:hAnsi="Arial" w:cs="Arial"/>
          <w:b/>
          <w:sz w:val="24"/>
          <w:szCs w:val="24"/>
        </w:rPr>
        <w:t>Unit:</w:t>
      </w:r>
      <w:r>
        <w:rPr>
          <w:rFonts w:ascii="Arial" w:hAnsi="Arial" w:cs="Arial"/>
          <w:sz w:val="24"/>
          <w:szCs w:val="24"/>
        </w:rPr>
        <w:t xml:space="preserve"> Higher Education Futures institute (HEFi)</w:t>
      </w:r>
      <w:r>
        <w:rPr>
          <w:rFonts w:ascii="Arial" w:hAnsi="Arial" w:cs="Arial"/>
          <w:sz w:val="24"/>
          <w:szCs w:val="24"/>
        </w:rPr>
        <w:br/>
      </w:r>
      <w:r w:rsidRPr="009E7976">
        <w:rPr>
          <w:rFonts w:ascii="Arial" w:hAnsi="Arial" w:cs="Arial"/>
          <w:b/>
          <w:sz w:val="24"/>
          <w:szCs w:val="24"/>
        </w:rPr>
        <w:t>Context:</w:t>
      </w:r>
      <w:r>
        <w:rPr>
          <w:rFonts w:ascii="Arial" w:hAnsi="Arial" w:cs="Arial"/>
          <w:sz w:val="24"/>
          <w:szCs w:val="24"/>
        </w:rPr>
        <w:t xml:space="preserve"> PGCHE</w:t>
      </w:r>
      <w:r>
        <w:rPr>
          <w:rFonts w:ascii="Arial" w:hAnsi="Arial" w:cs="Arial"/>
          <w:sz w:val="24"/>
          <w:szCs w:val="24"/>
        </w:rPr>
        <w:br/>
      </w:r>
      <w:r>
        <w:rPr>
          <w:rFonts w:ascii="Arial" w:hAnsi="Arial" w:cs="Arial"/>
          <w:b/>
          <w:sz w:val="24"/>
          <w:szCs w:val="24"/>
        </w:rPr>
        <w:t>Theme:</w:t>
      </w:r>
      <w:r>
        <w:rPr>
          <w:rFonts w:ascii="Arial" w:hAnsi="Arial" w:cs="Arial"/>
          <w:sz w:val="24"/>
          <w:szCs w:val="24"/>
        </w:rPr>
        <w:t xml:space="preserve"> Quality Assurance – Importance to Higher Education teaching</w:t>
      </w:r>
      <w:r>
        <w:rPr>
          <w:rFonts w:ascii="Arial" w:hAnsi="Arial" w:cs="Arial"/>
          <w:sz w:val="24"/>
          <w:szCs w:val="24"/>
        </w:rPr>
        <w:br/>
      </w:r>
      <w:r w:rsidR="00804B44">
        <w:rPr>
          <w:rFonts w:ascii="Arial" w:hAnsi="Arial" w:cs="Arial"/>
          <w:b/>
          <w:sz w:val="24"/>
          <w:szCs w:val="24"/>
        </w:rPr>
        <w:t>Activity Type:</w:t>
      </w:r>
      <w:r w:rsidR="00804B44">
        <w:rPr>
          <w:rFonts w:ascii="Arial" w:hAnsi="Arial" w:cs="Arial"/>
          <w:sz w:val="24"/>
          <w:szCs w:val="24"/>
        </w:rPr>
        <w:t xml:space="preserve"> Time to Talk (</w:t>
      </w:r>
      <w:r w:rsidR="00D554E4">
        <w:rPr>
          <w:rFonts w:ascii="Arial" w:hAnsi="Arial" w:cs="Arial"/>
          <w:sz w:val="24"/>
          <w:szCs w:val="24"/>
        </w:rPr>
        <w:t>required to contribute)</w:t>
      </w:r>
      <w:r w:rsidR="00804B44">
        <w:rPr>
          <w:rFonts w:ascii="Arial" w:hAnsi="Arial" w:cs="Arial"/>
          <w:b/>
          <w:sz w:val="24"/>
          <w:szCs w:val="24"/>
        </w:rPr>
        <w:br/>
      </w:r>
      <w:r>
        <w:rPr>
          <w:rFonts w:ascii="Arial" w:hAnsi="Arial" w:cs="Arial"/>
          <w:b/>
          <w:sz w:val="24"/>
          <w:szCs w:val="24"/>
        </w:rPr>
        <w:t xml:space="preserve">Activity </w:t>
      </w:r>
      <w:r w:rsidR="00804B44">
        <w:rPr>
          <w:rFonts w:ascii="Arial" w:hAnsi="Arial" w:cs="Arial"/>
          <w:b/>
          <w:sz w:val="24"/>
          <w:szCs w:val="24"/>
        </w:rPr>
        <w:t>Mode</w:t>
      </w:r>
      <w:r>
        <w:rPr>
          <w:rFonts w:ascii="Arial" w:hAnsi="Arial" w:cs="Arial"/>
          <w:b/>
          <w:sz w:val="24"/>
          <w:szCs w:val="24"/>
        </w:rPr>
        <w:t>:</w:t>
      </w:r>
      <w:r>
        <w:rPr>
          <w:rFonts w:ascii="Arial" w:hAnsi="Arial" w:cs="Arial"/>
          <w:sz w:val="24"/>
          <w:szCs w:val="24"/>
        </w:rPr>
        <w:t xml:space="preserve"> Asynchronous</w:t>
      </w:r>
      <w:r w:rsidR="00D554E4">
        <w:rPr>
          <w:rFonts w:ascii="Arial" w:hAnsi="Arial" w:cs="Arial"/>
          <w:sz w:val="24"/>
          <w:szCs w:val="24"/>
        </w:rPr>
        <w:t xml:space="preserve"> - group – online </w:t>
      </w:r>
      <w:r>
        <w:rPr>
          <w:rFonts w:ascii="Arial" w:hAnsi="Arial" w:cs="Arial"/>
          <w:sz w:val="24"/>
          <w:szCs w:val="24"/>
        </w:rPr>
        <w:t>discussion activity</w:t>
      </w:r>
      <w:r>
        <w:rPr>
          <w:rFonts w:ascii="Arial" w:hAnsi="Arial" w:cs="Arial"/>
          <w:sz w:val="24"/>
          <w:szCs w:val="24"/>
        </w:rPr>
        <w:br/>
      </w:r>
      <w:r>
        <w:rPr>
          <w:rFonts w:ascii="Arial" w:hAnsi="Arial" w:cs="Arial"/>
          <w:b/>
          <w:sz w:val="24"/>
          <w:szCs w:val="24"/>
        </w:rPr>
        <w:t xml:space="preserve">Academic Year: </w:t>
      </w:r>
      <w:r>
        <w:rPr>
          <w:rFonts w:ascii="Arial" w:hAnsi="Arial" w:cs="Arial"/>
          <w:sz w:val="24"/>
          <w:szCs w:val="24"/>
        </w:rPr>
        <w:t xml:space="preserve">2020/21 </w:t>
      </w:r>
      <w:r>
        <w:rPr>
          <w:rFonts w:ascii="Arial" w:hAnsi="Arial" w:cs="Arial"/>
          <w:sz w:val="24"/>
          <w:szCs w:val="24"/>
        </w:rPr>
        <w:br/>
      </w:r>
      <w:r>
        <w:rPr>
          <w:rFonts w:ascii="Arial" w:hAnsi="Arial" w:cs="Arial"/>
          <w:b/>
          <w:sz w:val="24"/>
          <w:szCs w:val="24"/>
        </w:rPr>
        <w:t>Author:</w:t>
      </w:r>
      <w:r>
        <w:rPr>
          <w:rFonts w:ascii="Arial" w:hAnsi="Arial" w:cs="Arial"/>
          <w:sz w:val="24"/>
          <w:szCs w:val="24"/>
        </w:rPr>
        <w:t xml:space="preserve"> Danielle Hinton (</w:t>
      </w:r>
      <w:hyperlink r:id="rId6" w:history="1">
        <w:r w:rsidRPr="00EF4320">
          <w:rPr>
            <w:rStyle w:val="Hyperlink"/>
            <w:rFonts w:ascii="Arial" w:hAnsi="Arial" w:cs="Arial"/>
            <w:sz w:val="24"/>
            <w:szCs w:val="24"/>
          </w:rPr>
          <w:t>d.m.hinton@bham.ac.uk</w:t>
        </w:r>
      </w:hyperlink>
      <w:r>
        <w:rPr>
          <w:rFonts w:ascii="Arial" w:hAnsi="Arial" w:cs="Arial"/>
          <w:sz w:val="24"/>
          <w:szCs w:val="24"/>
        </w:rPr>
        <w:t xml:space="preserve">) </w:t>
      </w:r>
      <w:r>
        <w:rPr>
          <w:rFonts w:ascii="Arial" w:hAnsi="Arial" w:cs="Arial"/>
          <w:sz w:val="24"/>
          <w:szCs w:val="24"/>
        </w:rPr>
        <w:br/>
      </w:r>
      <w:r>
        <w:rPr>
          <w:rFonts w:ascii="Arial" w:hAnsi="Arial" w:cs="Arial"/>
          <w:b/>
          <w:sz w:val="24"/>
          <w:szCs w:val="24"/>
        </w:rPr>
        <w:t xml:space="preserve">Note: </w:t>
      </w:r>
      <w:r w:rsidR="005B5739">
        <w:rPr>
          <w:rFonts w:ascii="Arial" w:hAnsi="Arial" w:cs="Arial"/>
          <w:sz w:val="24"/>
          <w:szCs w:val="24"/>
        </w:rPr>
        <w:t>Activity based on</w:t>
      </w:r>
      <w:r>
        <w:rPr>
          <w:rFonts w:ascii="Arial" w:hAnsi="Arial" w:cs="Arial"/>
          <w:sz w:val="24"/>
          <w:szCs w:val="24"/>
        </w:rPr>
        <w:t xml:space="preserve"> </w:t>
      </w:r>
      <w:r w:rsidR="005B5739">
        <w:rPr>
          <w:rFonts w:ascii="Arial" w:hAnsi="Arial" w:cs="Arial"/>
          <w:sz w:val="24"/>
          <w:szCs w:val="24"/>
        </w:rPr>
        <w:t>one initially created by Tom Hewitt (International Development Department, University of Birmingham)</w:t>
      </w:r>
      <w:r w:rsidR="00B43C97">
        <w:rPr>
          <w:rFonts w:ascii="Arial" w:hAnsi="Arial" w:cs="Arial"/>
          <w:sz w:val="24"/>
          <w:szCs w:val="24"/>
        </w:rPr>
        <w:t>. Works well F2F and online</w:t>
      </w:r>
      <w:bookmarkStart w:id="0" w:name="_GoBack"/>
      <w:bookmarkEnd w:id="0"/>
    </w:p>
    <w:p w:rsidR="005B5739" w:rsidRDefault="005B5739" w:rsidP="005B5739">
      <w:pPr>
        <w:rPr>
          <w:rFonts w:ascii="Arial" w:hAnsi="Arial" w:cs="Arial"/>
          <w:sz w:val="24"/>
          <w:szCs w:val="24"/>
        </w:rPr>
      </w:pPr>
      <w:r>
        <w:rPr>
          <w:rFonts w:ascii="Arial" w:hAnsi="Arial" w:cs="Arial"/>
          <w:sz w:val="24"/>
          <w:szCs w:val="24"/>
        </w:rPr>
        <w:t>___________________________________________________________________</w:t>
      </w:r>
    </w:p>
    <w:p w:rsidR="005B5739" w:rsidRPr="009E7976" w:rsidRDefault="005B5739" w:rsidP="005B5739">
      <w:pPr>
        <w:jc w:val="center"/>
        <w:rPr>
          <w:rFonts w:ascii="Arial" w:hAnsi="Arial" w:cs="Arial"/>
          <w:sz w:val="24"/>
          <w:szCs w:val="24"/>
        </w:rPr>
      </w:pPr>
      <w:r>
        <w:rPr>
          <w:noProof/>
          <w:lang w:eastAsia="en-GB"/>
        </w:rPr>
        <w:drawing>
          <wp:inline distT="0" distB="0" distL="0" distR="0" wp14:anchorId="28757E3A" wp14:editId="6C898CC6">
            <wp:extent cx="5162550" cy="60433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81849" cy="6065967"/>
                    </a:xfrm>
                    <a:prstGeom prst="rect">
                      <a:avLst/>
                    </a:prstGeom>
                  </pic:spPr>
                </pic:pic>
              </a:graphicData>
            </a:graphic>
          </wp:inline>
        </w:drawing>
      </w:r>
    </w:p>
    <w:sectPr w:rsidR="005B5739" w:rsidRPr="009E79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ED1"/>
    <w:multiLevelType w:val="hybridMultilevel"/>
    <w:tmpl w:val="7020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B65DD"/>
    <w:multiLevelType w:val="multilevel"/>
    <w:tmpl w:val="2F82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2E518D"/>
    <w:multiLevelType w:val="hybridMultilevel"/>
    <w:tmpl w:val="FCA4DFAA"/>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F402BD6"/>
    <w:multiLevelType w:val="hybridMultilevel"/>
    <w:tmpl w:val="B32E9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511E44"/>
    <w:multiLevelType w:val="hybridMultilevel"/>
    <w:tmpl w:val="8BDA9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317BA6"/>
    <w:multiLevelType w:val="hybridMultilevel"/>
    <w:tmpl w:val="CC02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976"/>
    <w:rsid w:val="003F3A73"/>
    <w:rsid w:val="005B5739"/>
    <w:rsid w:val="00804B44"/>
    <w:rsid w:val="009E7976"/>
    <w:rsid w:val="00B43C97"/>
    <w:rsid w:val="00D55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4F0B"/>
  <w15:chartTrackingRefBased/>
  <w15:docId w15:val="{C3DD83DC-C403-4310-ADE0-FB6D749B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976"/>
    <w:pPr>
      <w:ind w:left="720"/>
      <w:contextualSpacing/>
    </w:pPr>
  </w:style>
  <w:style w:type="character" w:styleId="Hyperlink">
    <w:name w:val="Hyperlink"/>
    <w:basedOn w:val="DefaultParagraphFont"/>
    <w:uiPriority w:val="99"/>
    <w:unhideWhenUsed/>
    <w:rsid w:val="009E7976"/>
    <w:rPr>
      <w:color w:val="0563C1" w:themeColor="hyperlink"/>
      <w:u w:val="single"/>
    </w:rPr>
  </w:style>
  <w:style w:type="character" w:styleId="Strong">
    <w:name w:val="Strong"/>
    <w:basedOn w:val="DefaultParagraphFont"/>
    <w:uiPriority w:val="22"/>
    <w:qFormat/>
    <w:rsid w:val="005B5739"/>
    <w:rPr>
      <w:b/>
      <w:bCs/>
    </w:rPr>
  </w:style>
  <w:style w:type="character" w:styleId="Emphasis">
    <w:name w:val="Emphasis"/>
    <w:basedOn w:val="DefaultParagraphFont"/>
    <w:uiPriority w:val="20"/>
    <w:qFormat/>
    <w:rsid w:val="005B5739"/>
    <w:rPr>
      <w:i/>
      <w:iCs/>
    </w:rPr>
  </w:style>
  <w:style w:type="character" w:customStyle="1" w:styleId="screenreader-only">
    <w:name w:val="screenreader-only"/>
    <w:basedOn w:val="DefaultParagraphFont"/>
    <w:rsid w:val="005B5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709902">
      <w:bodyDiv w:val="1"/>
      <w:marLeft w:val="0"/>
      <w:marRight w:val="0"/>
      <w:marTop w:val="0"/>
      <w:marBottom w:val="0"/>
      <w:divBdr>
        <w:top w:val="none" w:sz="0" w:space="0" w:color="auto"/>
        <w:left w:val="none" w:sz="0" w:space="0" w:color="auto"/>
        <w:bottom w:val="none" w:sz="0" w:space="0" w:color="auto"/>
        <w:right w:val="none" w:sz="0" w:space="0" w:color="auto"/>
      </w:divBdr>
      <w:divsChild>
        <w:div w:id="1373577133">
          <w:marLeft w:val="0"/>
          <w:marRight w:val="0"/>
          <w:marTop w:val="0"/>
          <w:marBottom w:val="0"/>
          <w:divBdr>
            <w:top w:val="none" w:sz="0" w:space="0" w:color="auto"/>
            <w:left w:val="single" w:sz="24" w:space="9" w:color="394B58"/>
            <w:bottom w:val="none" w:sz="0" w:space="0" w:color="auto"/>
            <w:right w:val="none" w:sz="0" w:space="0" w:color="auto"/>
          </w:divBdr>
        </w:div>
        <w:div w:id="2000112156">
          <w:marLeft w:val="0"/>
          <w:marRight w:val="0"/>
          <w:marTop w:val="0"/>
          <w:marBottom w:val="0"/>
          <w:divBdr>
            <w:top w:val="none" w:sz="0" w:space="0" w:color="auto"/>
            <w:left w:val="single" w:sz="24" w:space="9" w:color="394B58"/>
            <w:bottom w:val="none" w:sz="0" w:space="0" w:color="auto"/>
            <w:right w:val="none" w:sz="0" w:space="0" w:color="auto"/>
          </w:divBdr>
        </w:div>
      </w:divsChild>
    </w:div>
    <w:div w:id="1513764741">
      <w:bodyDiv w:val="1"/>
      <w:marLeft w:val="0"/>
      <w:marRight w:val="0"/>
      <w:marTop w:val="0"/>
      <w:marBottom w:val="0"/>
      <w:divBdr>
        <w:top w:val="none" w:sz="0" w:space="0" w:color="auto"/>
        <w:left w:val="none" w:sz="0" w:space="0" w:color="auto"/>
        <w:bottom w:val="none" w:sz="0" w:space="0" w:color="auto"/>
        <w:right w:val="none" w:sz="0" w:space="0" w:color="auto"/>
      </w:divBdr>
      <w:divsChild>
        <w:div w:id="665061098">
          <w:marLeft w:val="0"/>
          <w:marRight w:val="0"/>
          <w:marTop w:val="0"/>
          <w:marBottom w:val="0"/>
          <w:divBdr>
            <w:top w:val="none" w:sz="0" w:space="0" w:color="auto"/>
            <w:left w:val="single" w:sz="24" w:space="9" w:color="394B58"/>
            <w:bottom w:val="none" w:sz="0" w:space="0" w:color="auto"/>
            <w:right w:val="none" w:sz="0" w:space="0" w:color="auto"/>
          </w:divBdr>
        </w:div>
        <w:div w:id="818422925">
          <w:marLeft w:val="0"/>
          <w:marRight w:val="0"/>
          <w:marTop w:val="0"/>
          <w:marBottom w:val="0"/>
          <w:divBdr>
            <w:top w:val="none" w:sz="0" w:space="0" w:color="auto"/>
            <w:left w:val="single" w:sz="24" w:space="9" w:color="394B58"/>
            <w:bottom w:val="none" w:sz="0" w:space="0" w:color="auto"/>
            <w:right w:val="none" w:sz="0" w:space="0" w:color="auto"/>
          </w:divBdr>
        </w:div>
      </w:divsChild>
    </w:div>
    <w:div w:id="195220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hinton@bham.ac.uk" TargetMode="External"/><Relationship Id="rId5" Type="http://schemas.openxmlformats.org/officeDocument/2006/relationships/hyperlink" Target="http://www.unsplash.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Hinton (Higher Education Futures Institute (HEFI))</dc:creator>
  <cp:keywords/>
  <dc:description/>
  <cp:lastModifiedBy>Danielle Hinton (Higher Education Futures Institute (HEFI))</cp:lastModifiedBy>
  <cp:revision>3</cp:revision>
  <dcterms:created xsi:type="dcterms:W3CDTF">2021-01-06T15:51:00Z</dcterms:created>
  <dcterms:modified xsi:type="dcterms:W3CDTF">2021-01-06T15:51:00Z</dcterms:modified>
</cp:coreProperties>
</file>