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1E90" w14:textId="0AFFD588" w:rsidR="00652D84" w:rsidRPr="00737F38" w:rsidRDefault="00A164FC" w:rsidP="00C4786D">
      <w:pPr>
        <w:pStyle w:val="NoSpacing"/>
        <w:rPr>
          <w:b/>
          <w:color w:val="79CAD5"/>
          <w:sz w:val="36"/>
          <w:szCs w:val="36"/>
        </w:rPr>
      </w:pPr>
      <w:r w:rsidRPr="00737F38">
        <w:rPr>
          <w:b/>
          <w:color w:val="000000" w:themeColor="text1"/>
          <w:sz w:val="36"/>
          <w:szCs w:val="36"/>
        </w:rPr>
        <w:t>Staff/</w:t>
      </w:r>
      <w:r w:rsidR="00652D84" w:rsidRPr="00737F38">
        <w:rPr>
          <w:b/>
          <w:color w:val="000000" w:themeColor="text1"/>
          <w:sz w:val="36"/>
          <w:szCs w:val="36"/>
        </w:rPr>
        <w:t xml:space="preserve">Student Support Team </w:t>
      </w:r>
      <w:r w:rsidR="00240758" w:rsidRPr="00737F38">
        <w:rPr>
          <w:b/>
          <w:color w:val="000000" w:themeColor="text1"/>
          <w:sz w:val="36"/>
          <w:szCs w:val="36"/>
        </w:rPr>
        <w:t>Toolkit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723"/>
        <w:gridCol w:w="978"/>
        <w:gridCol w:w="1843"/>
        <w:gridCol w:w="2126"/>
        <w:gridCol w:w="993"/>
        <w:gridCol w:w="3685"/>
      </w:tblGrid>
      <w:tr w:rsidR="00737F38" w14:paraId="5F1D5767" w14:textId="4816B099" w:rsidTr="00737F38">
        <w:tc>
          <w:tcPr>
            <w:tcW w:w="723" w:type="dxa"/>
            <w:shd w:val="clear" w:color="auto" w:fill="B8CCE4" w:themeFill="accent1" w:themeFillTint="66"/>
          </w:tcPr>
          <w:p w14:paraId="788ADAD2" w14:textId="77777777" w:rsidR="00737F38" w:rsidRPr="00512C19" w:rsidRDefault="00737F38" w:rsidP="0075738B">
            <w:pPr>
              <w:pStyle w:val="NoSpacing"/>
            </w:pPr>
            <w:r>
              <w:t>Date</w:t>
            </w:r>
          </w:p>
        </w:tc>
        <w:tc>
          <w:tcPr>
            <w:tcW w:w="978" w:type="dxa"/>
          </w:tcPr>
          <w:p w14:paraId="01F996DD" w14:textId="4261B3B0" w:rsidR="00737F38" w:rsidRDefault="00737F38" w:rsidP="0075738B">
            <w:pPr>
              <w:pStyle w:val="NoSpacing"/>
              <w:rPr>
                <w:rFonts w:cs="Arial"/>
                <w:color w:val="79CAD5"/>
              </w:rPr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14:paraId="4F927B6F" w14:textId="473253C6" w:rsidR="00737F38" w:rsidRDefault="00737F38" w:rsidP="0075738B">
            <w:pPr>
              <w:pStyle w:val="NoSpacing"/>
              <w:rPr>
                <w:color w:val="79CAD5"/>
              </w:rPr>
            </w:pPr>
            <w:r>
              <w:t>Staff member</w:t>
            </w:r>
          </w:p>
        </w:tc>
        <w:tc>
          <w:tcPr>
            <w:tcW w:w="2126" w:type="dxa"/>
          </w:tcPr>
          <w:p w14:paraId="5D93E5AE" w14:textId="77777777" w:rsidR="00737F38" w:rsidRDefault="00737F38" w:rsidP="0075738B">
            <w:pPr>
              <w:pStyle w:val="NoSpacing"/>
              <w:rPr>
                <w:color w:val="79CAD5"/>
              </w:rPr>
            </w:pPr>
          </w:p>
        </w:tc>
        <w:tc>
          <w:tcPr>
            <w:tcW w:w="993" w:type="dxa"/>
            <w:shd w:val="clear" w:color="auto" w:fill="B8CCE4" w:themeFill="accent1" w:themeFillTint="66"/>
          </w:tcPr>
          <w:p w14:paraId="4B7018A4" w14:textId="4DF074A3" w:rsidR="00737F38" w:rsidRPr="00737F38" w:rsidRDefault="00737F38" w:rsidP="0075738B"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Course</w:t>
            </w:r>
          </w:p>
        </w:tc>
        <w:tc>
          <w:tcPr>
            <w:tcW w:w="3685" w:type="dxa"/>
          </w:tcPr>
          <w:p w14:paraId="2981C296" w14:textId="2F0AC68F" w:rsidR="00737F38" w:rsidRDefault="00737F38" w:rsidP="0075738B">
            <w:pPr>
              <w:pStyle w:val="NoSpacing"/>
              <w:rPr>
                <w:color w:val="79CAD5"/>
              </w:rPr>
            </w:pPr>
          </w:p>
        </w:tc>
      </w:tr>
    </w:tbl>
    <w:p w14:paraId="319D6A65" w14:textId="7A8F4640" w:rsidR="00CF75EE" w:rsidRPr="00512C19" w:rsidRDefault="00CF75EE" w:rsidP="0075738B">
      <w:pPr>
        <w:pStyle w:val="NoSpacing"/>
        <w:jc w:val="center"/>
        <w:rPr>
          <w:b/>
          <w:color w:val="79CAD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A164FC" w14:paraId="7F201247" w14:textId="77777777" w:rsidTr="00737F38">
        <w:trPr>
          <w:trHeight w:val="583"/>
        </w:trPr>
        <w:tc>
          <w:tcPr>
            <w:tcW w:w="10343" w:type="dxa"/>
            <w:shd w:val="clear" w:color="auto" w:fill="B8CCE4" w:themeFill="accent1" w:themeFillTint="66"/>
          </w:tcPr>
          <w:p w14:paraId="738772A9" w14:textId="7CC0623E" w:rsidR="00A164FC" w:rsidRDefault="00F92377" w:rsidP="00F324BA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Brief o</w:t>
            </w:r>
            <w:r w:rsidR="00A164FC" w:rsidRPr="00DD4EB6">
              <w:rPr>
                <w:sz w:val="28"/>
              </w:rPr>
              <w:t xml:space="preserve">verview of </w:t>
            </w:r>
            <w:r w:rsidR="00A164FC">
              <w:rPr>
                <w:sz w:val="28"/>
              </w:rPr>
              <w:t>your</w:t>
            </w:r>
            <w:r w:rsidR="00A164FC" w:rsidRPr="00DD4EB6">
              <w:rPr>
                <w:sz w:val="28"/>
              </w:rPr>
              <w:t xml:space="preserve"> experience as a whole</w:t>
            </w:r>
            <w:r>
              <w:rPr>
                <w:sz w:val="28"/>
              </w:rPr>
              <w:t>:</w:t>
            </w:r>
          </w:p>
          <w:p w14:paraId="7B85DFA1" w14:textId="2472F1A2" w:rsidR="00F92377" w:rsidRPr="00F92377" w:rsidRDefault="00F92377" w:rsidP="00F324BA">
            <w:pPr>
              <w:pStyle w:val="NoSpacing"/>
              <w:rPr>
                <w:i/>
                <w:iCs/>
                <w:sz w:val="28"/>
              </w:rPr>
            </w:pPr>
            <w:r w:rsidRPr="00F92377">
              <w:rPr>
                <w:i/>
                <w:iCs/>
                <w:sz w:val="20"/>
                <w:szCs w:val="16"/>
              </w:rPr>
              <w:t>An opportunity to discuss any factors or barriers to learning and engagement</w:t>
            </w:r>
            <w:r>
              <w:rPr>
                <w:i/>
                <w:iCs/>
                <w:sz w:val="20"/>
                <w:szCs w:val="16"/>
              </w:rPr>
              <w:t xml:space="preserve"> –to encourage open discussion</w:t>
            </w:r>
          </w:p>
          <w:p w14:paraId="4EE861CA" w14:textId="506F0C90" w:rsidR="00A164FC" w:rsidRPr="00C4786D" w:rsidRDefault="00A164FC" w:rsidP="00F324BA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F92377" w14:paraId="4D525AB1" w14:textId="77777777" w:rsidTr="00737F38">
        <w:trPr>
          <w:trHeight w:val="1801"/>
        </w:trPr>
        <w:tc>
          <w:tcPr>
            <w:tcW w:w="10343" w:type="dxa"/>
            <w:shd w:val="clear" w:color="auto" w:fill="auto"/>
          </w:tcPr>
          <w:p w14:paraId="4C82E2BF" w14:textId="1166AAF1" w:rsidR="00F92377" w:rsidRPr="00737F38" w:rsidRDefault="00F92377" w:rsidP="00F324BA">
            <w:pPr>
              <w:pStyle w:val="NoSpacing"/>
              <w:rPr>
                <w:b/>
                <w:bCs/>
                <w:szCs w:val="24"/>
              </w:rPr>
            </w:pPr>
            <w:r w:rsidRPr="00737F38">
              <w:rPr>
                <w:b/>
                <w:bCs/>
                <w:szCs w:val="24"/>
              </w:rPr>
              <w:t>Academically prepared:</w:t>
            </w:r>
          </w:p>
          <w:p w14:paraId="74FBE6E4" w14:textId="671076D2" w:rsidR="00F92377" w:rsidRDefault="00F92377" w:rsidP="00A164FC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 xml:space="preserve">Do you feel ready for uni </w:t>
            </w:r>
            <w:proofErr w:type="gramStart"/>
            <w:r w:rsidRPr="00737F38">
              <w:rPr>
                <w:sz w:val="22"/>
              </w:rPr>
              <w:t>at the moment</w:t>
            </w:r>
            <w:proofErr w:type="gramEnd"/>
            <w:r w:rsidRPr="00737F38">
              <w:rPr>
                <w:sz w:val="22"/>
              </w:rPr>
              <w:t>?</w:t>
            </w:r>
          </w:p>
          <w:p w14:paraId="7DAB45C7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41610362" w14:textId="77777777" w:rsidR="00737F38" w:rsidRPr="00737F38" w:rsidRDefault="00737F38" w:rsidP="00737F38">
            <w:pPr>
              <w:pStyle w:val="NoSpacing"/>
              <w:rPr>
                <w:sz w:val="22"/>
              </w:rPr>
            </w:pPr>
          </w:p>
          <w:p w14:paraId="4EC5397D" w14:textId="27062188" w:rsidR="00F92377" w:rsidRPr="00737F38" w:rsidRDefault="00F92377" w:rsidP="00F92377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Do you feel well supported on course and any individual needs are met?</w:t>
            </w:r>
          </w:p>
          <w:p w14:paraId="2B90D7A9" w14:textId="77777777" w:rsidR="00737F38" w:rsidRPr="00737F38" w:rsidRDefault="00737F38" w:rsidP="00737F38">
            <w:pPr>
              <w:pStyle w:val="ListParagraph"/>
              <w:rPr>
                <w:sz w:val="22"/>
              </w:rPr>
            </w:pPr>
          </w:p>
          <w:p w14:paraId="31412763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7F3B575C" w14:textId="6EAE27F0" w:rsidR="00F92377" w:rsidRPr="00737F38" w:rsidRDefault="00F92377" w:rsidP="00F92377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Are you enjoying your course and the subject?</w:t>
            </w:r>
          </w:p>
          <w:p w14:paraId="2A3F0F36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39615D0C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2293544B" w14:textId="5037492F" w:rsidR="00F92377" w:rsidRPr="00737F38" w:rsidRDefault="00F92377" w:rsidP="00F92377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Have attended all/most of your lectures and seminars?</w:t>
            </w:r>
          </w:p>
          <w:p w14:paraId="73FF5D3F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6B5A0966" w14:textId="77777777" w:rsidR="00737F38" w:rsidRPr="00737F38" w:rsidRDefault="00737F38" w:rsidP="00737F38">
            <w:pPr>
              <w:pStyle w:val="NoSpacing"/>
              <w:rPr>
                <w:sz w:val="22"/>
              </w:rPr>
            </w:pPr>
          </w:p>
          <w:p w14:paraId="09157C12" w14:textId="26A93D8A" w:rsidR="00F92377" w:rsidRPr="00737F38" w:rsidRDefault="00F92377" w:rsidP="00F92377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 xml:space="preserve">Do you feel you have the skills/knowledge for your studies? </w:t>
            </w:r>
          </w:p>
          <w:p w14:paraId="45AA9027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1F053D1C" w14:textId="77777777" w:rsidR="00737F38" w:rsidRPr="00737F38" w:rsidRDefault="00737F38" w:rsidP="00737F38">
            <w:pPr>
              <w:pStyle w:val="NoSpacing"/>
              <w:rPr>
                <w:sz w:val="22"/>
              </w:rPr>
            </w:pPr>
          </w:p>
          <w:p w14:paraId="18456235" w14:textId="77777777" w:rsidR="00F92377" w:rsidRPr="00737F38" w:rsidRDefault="00F92377" w:rsidP="00F92377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Are you happy with your grades so far?</w:t>
            </w:r>
          </w:p>
          <w:p w14:paraId="7ED5B11D" w14:textId="77777777" w:rsidR="00F92377" w:rsidRPr="00F92377" w:rsidRDefault="00F92377" w:rsidP="00A164FC">
            <w:pPr>
              <w:pStyle w:val="NoSpacing"/>
              <w:rPr>
                <w:szCs w:val="24"/>
              </w:rPr>
            </w:pPr>
          </w:p>
          <w:p w14:paraId="11A4FDE1" w14:textId="02CFDDC0" w:rsidR="00F92377" w:rsidRPr="00DD4EB6" w:rsidRDefault="00F92377" w:rsidP="00737F38">
            <w:pPr>
              <w:pStyle w:val="NoSpacing"/>
              <w:ind w:left="720"/>
              <w:rPr>
                <w:sz w:val="28"/>
              </w:rPr>
            </w:pPr>
          </w:p>
        </w:tc>
      </w:tr>
      <w:tr w:rsidR="00F92377" w14:paraId="02017AE6" w14:textId="77777777" w:rsidTr="00737F38">
        <w:trPr>
          <w:trHeight w:val="1801"/>
        </w:trPr>
        <w:tc>
          <w:tcPr>
            <w:tcW w:w="10343" w:type="dxa"/>
            <w:shd w:val="clear" w:color="auto" w:fill="auto"/>
          </w:tcPr>
          <w:p w14:paraId="5E32EE5B" w14:textId="50F47DE2" w:rsidR="00F92377" w:rsidRPr="00737F38" w:rsidRDefault="00737F38" w:rsidP="00F324BA">
            <w:pPr>
              <w:pStyle w:val="NoSpacing"/>
              <w:rPr>
                <w:b/>
                <w:bCs/>
                <w:szCs w:val="24"/>
              </w:rPr>
            </w:pPr>
            <w:r w:rsidRPr="00737F38">
              <w:rPr>
                <w:b/>
                <w:bCs/>
                <w:szCs w:val="24"/>
              </w:rPr>
              <w:t>Place and environment/sense of belonging:</w:t>
            </w:r>
          </w:p>
          <w:p w14:paraId="62EF0C72" w14:textId="3B690AC6" w:rsidR="00737F38" w:rsidRP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What are your impressions of Edge Hill as a uni and a place?</w:t>
            </w:r>
          </w:p>
          <w:p w14:paraId="47CF2944" w14:textId="0E3A0474" w:rsid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62C97EC0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07BD6721" w14:textId="716EFFA6" w:rsidR="00737F38" w:rsidRP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Do you like where I am living?</w:t>
            </w:r>
          </w:p>
          <w:p w14:paraId="59A02E94" w14:textId="77777777" w:rsidR="00737F38" w:rsidRPr="00737F38" w:rsidRDefault="00737F38" w:rsidP="00737F38">
            <w:pPr>
              <w:pStyle w:val="ListParagraph"/>
              <w:rPr>
                <w:sz w:val="22"/>
              </w:rPr>
            </w:pPr>
          </w:p>
          <w:p w14:paraId="4A527D5D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3D22074D" w14:textId="7127BCC7" w:rsid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Cs w:val="24"/>
              </w:rPr>
            </w:pPr>
            <w:r w:rsidRPr="00737F38">
              <w:rPr>
                <w:sz w:val="22"/>
              </w:rPr>
              <w:t>Have</w:t>
            </w:r>
            <w:r w:rsidRPr="00F92377">
              <w:rPr>
                <w:szCs w:val="24"/>
              </w:rPr>
              <w:t xml:space="preserve"> you made friends are as 'involved' as you want to be in university life?</w:t>
            </w:r>
          </w:p>
          <w:p w14:paraId="1C821668" w14:textId="77777777" w:rsidR="00737F38" w:rsidRPr="00F92377" w:rsidRDefault="00737F38" w:rsidP="00737F38">
            <w:pPr>
              <w:pStyle w:val="NoSpacing"/>
              <w:ind w:left="720"/>
              <w:rPr>
                <w:szCs w:val="24"/>
              </w:rPr>
            </w:pPr>
          </w:p>
          <w:p w14:paraId="6A7ABF15" w14:textId="51CCE5B9" w:rsidR="00737F38" w:rsidRDefault="00737F38" w:rsidP="00737F38">
            <w:pPr>
              <w:pStyle w:val="NoSpacing"/>
              <w:rPr>
                <w:sz w:val="28"/>
              </w:rPr>
            </w:pPr>
          </w:p>
        </w:tc>
      </w:tr>
      <w:tr w:rsidR="00F92377" w14:paraId="2BD04D74" w14:textId="77777777" w:rsidTr="00737F38">
        <w:trPr>
          <w:trHeight w:val="1801"/>
        </w:trPr>
        <w:tc>
          <w:tcPr>
            <w:tcW w:w="10343" w:type="dxa"/>
            <w:shd w:val="clear" w:color="auto" w:fill="auto"/>
          </w:tcPr>
          <w:p w14:paraId="06C21C3F" w14:textId="29137B0F" w:rsidR="00737F38" w:rsidRDefault="00737F38" w:rsidP="00F324BA">
            <w:pPr>
              <w:pStyle w:val="NoSpacing"/>
              <w:rPr>
                <w:sz w:val="28"/>
              </w:rPr>
            </w:pPr>
            <w:r w:rsidRPr="00737F38">
              <w:rPr>
                <w:b/>
                <w:bCs/>
                <w:szCs w:val="24"/>
              </w:rPr>
              <w:t>Personal Issues</w:t>
            </w:r>
            <w:r>
              <w:rPr>
                <w:sz w:val="28"/>
              </w:rPr>
              <w:t>:</w:t>
            </w:r>
          </w:p>
          <w:p w14:paraId="3F047544" w14:textId="6CD89E2A" w:rsid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Are you okay financially?</w:t>
            </w:r>
          </w:p>
          <w:p w14:paraId="4D3891B1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7E917544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4A2E203E" w14:textId="62BA2563" w:rsidR="00737F38" w:rsidRP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Any problems getting into uni?</w:t>
            </w:r>
          </w:p>
          <w:p w14:paraId="4249FB7C" w14:textId="77777777" w:rsidR="00737F38" w:rsidRPr="00737F38" w:rsidRDefault="00737F38" w:rsidP="00737F38">
            <w:pPr>
              <w:pStyle w:val="ListParagraph"/>
              <w:rPr>
                <w:sz w:val="22"/>
              </w:rPr>
            </w:pPr>
          </w:p>
          <w:p w14:paraId="0335CEC5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69407F57" w14:textId="66B5ACF2" w:rsid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Is all well in your personal and family life?</w:t>
            </w:r>
          </w:p>
          <w:p w14:paraId="62B8A48A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11809D0E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3C95BC1B" w14:textId="608D4029" w:rsid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Are you in good health both mentally and physically (- any diagnosed conditions?)</w:t>
            </w:r>
          </w:p>
          <w:p w14:paraId="25E352AB" w14:textId="77777777" w:rsidR="00737F38" w:rsidRPr="00737F38" w:rsidRDefault="00737F38" w:rsidP="00737F38">
            <w:pPr>
              <w:pStyle w:val="NoSpacing"/>
              <w:ind w:left="720"/>
              <w:rPr>
                <w:sz w:val="22"/>
              </w:rPr>
            </w:pPr>
          </w:p>
          <w:p w14:paraId="47B3EDDB" w14:textId="77777777" w:rsidR="00737F38" w:rsidRPr="00737F38" w:rsidRDefault="00737F38" w:rsidP="00737F38">
            <w:pPr>
              <w:pStyle w:val="ListParagraph"/>
              <w:rPr>
                <w:sz w:val="22"/>
              </w:rPr>
            </w:pPr>
          </w:p>
          <w:p w14:paraId="392B2B04" w14:textId="77777777" w:rsidR="00F92377" w:rsidRPr="00737F38" w:rsidRDefault="00737F38" w:rsidP="00737F3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r w:rsidRPr="00737F38">
              <w:rPr>
                <w:sz w:val="22"/>
              </w:rPr>
              <w:t>Any other issues, worries or difficulties?</w:t>
            </w:r>
          </w:p>
          <w:p w14:paraId="481E1A16" w14:textId="77777777" w:rsidR="00737F38" w:rsidRDefault="00737F38" w:rsidP="00737F38">
            <w:pPr>
              <w:pStyle w:val="ListParagraph"/>
              <w:rPr>
                <w:sz w:val="28"/>
              </w:rPr>
            </w:pPr>
          </w:p>
          <w:p w14:paraId="0DD47D1C" w14:textId="3089FFE8" w:rsidR="00737F38" w:rsidRDefault="00737F38" w:rsidP="00737F38">
            <w:pPr>
              <w:pStyle w:val="NoSpacing"/>
              <w:ind w:left="720"/>
              <w:rPr>
                <w:sz w:val="28"/>
              </w:rPr>
            </w:pPr>
          </w:p>
        </w:tc>
      </w:tr>
    </w:tbl>
    <w:p w14:paraId="27632941" w14:textId="1CE72192" w:rsidR="000F76CD" w:rsidRDefault="000F76CD" w:rsidP="0075738B">
      <w:pPr>
        <w:pStyle w:val="NoSpacing"/>
      </w:pPr>
    </w:p>
    <w:p w14:paraId="69FFA166" w14:textId="0EDFAB36" w:rsidR="00737F38" w:rsidRDefault="00737F38" w:rsidP="0075738B">
      <w:pPr>
        <w:pStyle w:val="NoSpacing"/>
      </w:pPr>
    </w:p>
    <w:p w14:paraId="35B7F256" w14:textId="77777777" w:rsidR="00737F38" w:rsidRDefault="00737F38" w:rsidP="0075738B">
      <w:pPr>
        <w:pStyle w:val="NoSpacing"/>
      </w:pPr>
    </w:p>
    <w:p w14:paraId="60510A82" w14:textId="6850E3D8" w:rsidR="00DC4A78" w:rsidRPr="00DF4900" w:rsidRDefault="00DC4A78" w:rsidP="00457D40">
      <w:pPr>
        <w:spacing w:after="0"/>
        <w:ind w:left="284" w:hanging="284"/>
        <w:rPr>
          <w:sz w:val="18"/>
        </w:rPr>
      </w:pPr>
      <w:r w:rsidRPr="00737F38">
        <w:rPr>
          <w:b/>
          <w:color w:val="000000" w:themeColor="text1"/>
          <w:sz w:val="40"/>
        </w:rPr>
        <w:lastRenderedPageBreak/>
        <w:t>Action Plan</w:t>
      </w:r>
      <w:r w:rsidR="00827748" w:rsidRPr="00737F38">
        <w:rPr>
          <w:b/>
          <w:color w:val="000000" w:themeColor="text1"/>
          <w:sz w:val="40"/>
        </w:rPr>
        <w:t xml:space="preserve"> </w:t>
      </w:r>
      <w:r w:rsidR="00827748">
        <w:rPr>
          <w:b/>
          <w:color w:val="79CAD5"/>
          <w:sz w:val="40"/>
        </w:rPr>
        <w:tab/>
      </w:r>
      <w:r w:rsidR="00827748">
        <w:rPr>
          <w:b/>
          <w:color w:val="79CAD5"/>
          <w:sz w:val="40"/>
        </w:rPr>
        <w:tab/>
      </w:r>
      <w:r w:rsidR="00827748">
        <w:rPr>
          <w:b/>
          <w:color w:val="79CAD5"/>
          <w:sz w:val="40"/>
        </w:rPr>
        <w:tab/>
      </w:r>
      <w:r w:rsidR="00A6309E">
        <w:rPr>
          <w:b/>
          <w:color w:val="79CAD5"/>
          <w:sz w:val="40"/>
        </w:rPr>
        <w:t xml:space="preserve">      </w:t>
      </w:r>
      <w:r w:rsidR="00827748">
        <w:rPr>
          <w:b/>
          <w:color w:val="79CAD5"/>
          <w:sz w:val="40"/>
        </w:rPr>
        <w:tab/>
      </w:r>
      <w:r w:rsidR="00A6309E">
        <w:rPr>
          <w:b/>
          <w:color w:val="79CAD5"/>
          <w:sz w:val="40"/>
        </w:rPr>
        <w:t xml:space="preserve">    </w:t>
      </w:r>
      <w:r w:rsidR="006D0ED9">
        <w:rPr>
          <w:b/>
          <w:color w:val="79CAD5"/>
          <w:sz w:val="40"/>
        </w:rPr>
        <w:t xml:space="preserve">   </w:t>
      </w:r>
      <w:r w:rsidR="00A6309E">
        <w:rPr>
          <w:b/>
          <w:color w:val="79CAD5"/>
          <w:sz w:val="40"/>
        </w:rPr>
        <w:t xml:space="preserve"> </w:t>
      </w:r>
      <w:r w:rsidR="00827748" w:rsidRPr="00A6309E">
        <w:rPr>
          <w:b/>
          <w:color w:val="79CAD5"/>
          <w:sz w:val="40"/>
        </w:rPr>
        <w:t>*</w:t>
      </w:r>
      <w:r w:rsidR="006D0ED9">
        <w:rPr>
          <w:b/>
          <w:color w:val="79CAD5"/>
          <w:sz w:val="22"/>
        </w:rPr>
        <w:t>S</w:t>
      </w:r>
      <w:r w:rsidR="00827748" w:rsidRPr="00827748">
        <w:rPr>
          <w:b/>
          <w:color w:val="79CAD5"/>
          <w:sz w:val="22"/>
        </w:rPr>
        <w:t>upport recommended</w:t>
      </w:r>
      <w:r w:rsidR="00A6309E">
        <w:rPr>
          <w:b/>
          <w:color w:val="79CAD5"/>
          <w:sz w:val="22"/>
        </w:rPr>
        <w:t xml:space="preserve"> (even if declined)</w:t>
      </w:r>
    </w:p>
    <w:tbl>
      <w:tblPr>
        <w:tblStyle w:val="TableGrid1"/>
        <w:tblW w:w="5016" w:type="pct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11"/>
        <w:gridCol w:w="984"/>
        <w:gridCol w:w="6094"/>
      </w:tblGrid>
      <w:tr w:rsidR="007808EB" w14:paraId="526BEF04" w14:textId="77777777" w:rsidTr="00737F38">
        <w:trPr>
          <w:trHeight w:val="120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00CF964" w14:textId="1942DA82" w:rsidR="00A6309E" w:rsidRPr="00ED5BBB" w:rsidRDefault="00A6309E" w:rsidP="0075738B">
            <w:pPr>
              <w:rPr>
                <w:rFonts w:cs="Arial"/>
                <w:b/>
                <w:sz w:val="22"/>
              </w:rPr>
            </w:pPr>
            <w:r w:rsidRPr="00ED5BBB">
              <w:rPr>
                <w:rFonts w:cs="Arial"/>
                <w:b/>
                <w:sz w:val="22"/>
              </w:rPr>
              <w:t xml:space="preserve">Support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CC834D7" w14:textId="4C21CEBB" w:rsidR="00A6309E" w:rsidRPr="00827748" w:rsidRDefault="00A6309E" w:rsidP="0075738B">
            <w:pPr>
              <w:pStyle w:val="NoSpacing"/>
              <w:jc w:val="center"/>
              <w:rPr>
                <w:rFonts w:cs="Arial"/>
                <w:sz w:val="18"/>
              </w:rPr>
            </w:pPr>
            <w:r w:rsidRPr="00430146">
              <w:rPr>
                <w:rFonts w:eastAsia="Times New Roman" w:cs="Arial"/>
                <w:color w:val="000000"/>
                <w:kern w:val="28"/>
                <w:sz w:val="16"/>
                <w:szCs w:val="20"/>
                <w:lang w:eastAsia="en-GB"/>
                <w14:ligatures w14:val="standard"/>
                <w14:cntxtAlts/>
              </w:rPr>
              <w:t>Who will action?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CB40D37" w14:textId="77777777" w:rsidR="00A6309E" w:rsidRPr="00ED5BBB" w:rsidRDefault="00A6309E" w:rsidP="0075738B">
            <w:pPr>
              <w:pStyle w:val="NoSpacing"/>
              <w:jc w:val="center"/>
              <w:rPr>
                <w:rFonts w:cs="Arial"/>
              </w:rPr>
            </w:pPr>
            <w:r w:rsidRPr="00ED5BBB">
              <w:rPr>
                <w:rFonts w:eastAsia="Times New Roman" w:cs="Arial"/>
                <w:b/>
                <w:color w:val="000000"/>
                <w:kern w:val="28"/>
                <w:sz w:val="22"/>
                <w:szCs w:val="20"/>
                <w:lang w:eastAsia="en-GB"/>
                <w14:ligatures w14:val="standard"/>
                <w14:cntxtAlts/>
              </w:rPr>
              <w:t>Actions/Notes</w:t>
            </w:r>
          </w:p>
        </w:tc>
      </w:tr>
      <w:tr w:rsidR="00291F8B" w14:paraId="46B04894" w14:textId="77777777" w:rsidTr="00737F38">
        <w:trPr>
          <w:trHeight w:val="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13C059E" w14:textId="29BAA130" w:rsidR="00291F8B" w:rsidRPr="00ED5BBB" w:rsidRDefault="00291F8B" w:rsidP="00291F8B">
            <w:pPr>
              <w:pStyle w:val="NoSpacing"/>
              <w:rPr>
                <w:rFonts w:eastAsia="Times New Roman" w:cs="Arial"/>
                <w:b/>
                <w:color w:val="000000"/>
                <w:kern w:val="28"/>
                <w:sz w:val="22"/>
                <w:szCs w:val="20"/>
                <w:lang w:eastAsia="en-GB"/>
                <w14:ligatures w14:val="standard"/>
                <w14:cntxtAlts/>
              </w:rPr>
            </w:pPr>
            <w:r>
              <w:rPr>
                <w:rFonts w:cs="Arial"/>
                <w:b/>
                <w:sz w:val="22"/>
              </w:rPr>
              <w:t>Academic and course support</w:t>
            </w:r>
          </w:p>
        </w:tc>
      </w:tr>
      <w:tr w:rsidR="007808EB" w14:paraId="799610E2" w14:textId="77777777" w:rsidTr="00EE3849">
        <w:trPr>
          <w:trHeight w:val="595"/>
        </w:trPr>
        <w:tc>
          <w:tcPr>
            <w:tcW w:w="1626" w:type="pct"/>
            <w:tcBorders>
              <w:top w:val="single" w:sz="4" w:space="0" w:color="auto"/>
            </w:tcBorders>
          </w:tcPr>
          <w:p w14:paraId="1E9FF213" w14:textId="77777777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Academic Registry</w:t>
            </w:r>
          </w:p>
          <w:p w14:paraId="6B994956" w14:textId="77777777" w:rsidR="00F324BA" w:rsidRDefault="00000000" w:rsidP="008D5A84">
            <w:pPr>
              <w:rPr>
                <w:rStyle w:val="Hyperlink"/>
                <w:rFonts w:cs="Arial"/>
                <w:sz w:val="20"/>
              </w:rPr>
            </w:pPr>
            <w:hyperlink r:id="rId7" w:history="1">
              <w:r w:rsidR="00F7335A" w:rsidRPr="006F0BE1">
                <w:rPr>
                  <w:rStyle w:val="Hyperlink"/>
                  <w:rFonts w:cs="Arial"/>
                  <w:sz w:val="20"/>
                </w:rPr>
                <w:t>Academic-regsitry@edgehill.ac.uk</w:t>
              </w:r>
            </w:hyperlink>
            <w:r w:rsidR="00F7335A">
              <w:rPr>
                <w:rFonts w:cs="Arial"/>
                <w:sz w:val="20"/>
              </w:rPr>
              <w:t xml:space="preserve"> </w:t>
            </w:r>
            <w:r w:rsidR="00F7335A">
              <w:rPr>
                <w:rStyle w:val="Hyperlink"/>
                <w:rFonts w:cs="Arial"/>
                <w:sz w:val="20"/>
              </w:rPr>
              <w:t xml:space="preserve"> </w:t>
            </w:r>
          </w:p>
          <w:p w14:paraId="2532FD70" w14:textId="007C383B" w:rsidR="00EE3849" w:rsidRPr="008535B3" w:rsidRDefault="00EE3849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30317533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  <w:tcBorders>
              <w:top w:val="single" w:sz="4" w:space="0" w:color="auto"/>
            </w:tcBorders>
          </w:tcPr>
          <w:p w14:paraId="615C12B4" w14:textId="77777777" w:rsidR="002701A7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  <w:p w14:paraId="3E28076E" w14:textId="77777777" w:rsidR="002701A7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  <w:p w14:paraId="1F7F8174" w14:textId="244675F5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1A55C902" w14:textId="77777777" w:rsidTr="00EE3849">
        <w:trPr>
          <w:trHeight w:val="707"/>
        </w:trPr>
        <w:tc>
          <w:tcPr>
            <w:tcW w:w="1626" w:type="pct"/>
            <w:tcBorders>
              <w:top w:val="single" w:sz="4" w:space="0" w:color="auto"/>
            </w:tcBorders>
          </w:tcPr>
          <w:p w14:paraId="16326DC3" w14:textId="77777777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Departmental contact/actions</w:t>
            </w:r>
          </w:p>
          <w:p w14:paraId="7BE0AE95" w14:textId="27A982EB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(Including peer-mentoring)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759676EC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  <w:tcBorders>
              <w:top w:val="single" w:sz="4" w:space="0" w:color="auto"/>
            </w:tcBorders>
          </w:tcPr>
          <w:p w14:paraId="285D320C" w14:textId="77777777" w:rsidR="002701A7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6D0923FE" w14:textId="77777777" w:rsidTr="00EE3849">
        <w:trPr>
          <w:trHeight w:val="299"/>
        </w:trPr>
        <w:tc>
          <w:tcPr>
            <w:tcW w:w="1626" w:type="pct"/>
          </w:tcPr>
          <w:p w14:paraId="73DB1DBD" w14:textId="5D9F1382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Inclusion Team</w:t>
            </w:r>
          </w:p>
          <w:p w14:paraId="3B10C5A3" w14:textId="14BACEE0" w:rsidR="003579C5" w:rsidRDefault="00000000" w:rsidP="008D5A84">
            <w:pPr>
              <w:rPr>
                <w:rFonts w:cs="Arial"/>
                <w:sz w:val="20"/>
              </w:rPr>
            </w:pPr>
            <w:hyperlink r:id="rId8" w:history="1">
              <w:r w:rsidR="003579C5" w:rsidRPr="009E34EA">
                <w:rPr>
                  <w:rStyle w:val="Hyperlink"/>
                  <w:rFonts w:cs="Arial"/>
                  <w:sz w:val="20"/>
                </w:rPr>
                <w:t>inclusionteam@edgehill.ac.uk</w:t>
              </w:r>
            </w:hyperlink>
          </w:p>
          <w:p w14:paraId="1EB1E6C3" w14:textId="6E1F1FB8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29EE8AE0" w14:textId="54BE0C52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5C98CD4E" w14:textId="2FFE2F7E" w:rsidR="002701A7" w:rsidRPr="00416CFC" w:rsidRDefault="002701A7" w:rsidP="002701A7">
            <w:pPr>
              <w:pStyle w:val="NoSpacing"/>
              <w:rPr>
                <w:rFonts w:cs="Arial"/>
                <w:color w:val="79CAD5"/>
                <w:sz w:val="14"/>
              </w:rPr>
            </w:pPr>
          </w:p>
        </w:tc>
      </w:tr>
      <w:tr w:rsidR="007808EB" w14:paraId="5F01DC9E" w14:textId="77777777" w:rsidTr="00EE3849">
        <w:trPr>
          <w:trHeight w:val="289"/>
        </w:trPr>
        <w:tc>
          <w:tcPr>
            <w:tcW w:w="1626" w:type="pct"/>
          </w:tcPr>
          <w:p w14:paraId="0DBA5DFE" w14:textId="516BF2C3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SpLD Team</w:t>
            </w:r>
          </w:p>
          <w:p w14:paraId="0737D7E7" w14:textId="58E12C43" w:rsidR="003579C5" w:rsidRDefault="00000000" w:rsidP="008D5A84">
            <w:pPr>
              <w:rPr>
                <w:rFonts w:cs="Arial"/>
                <w:sz w:val="20"/>
              </w:rPr>
            </w:pPr>
            <w:hyperlink r:id="rId9" w:history="1">
              <w:r w:rsidR="003579C5" w:rsidRPr="009E34EA">
                <w:rPr>
                  <w:rStyle w:val="Hyperlink"/>
                  <w:rFonts w:cs="Arial"/>
                  <w:sz w:val="20"/>
                </w:rPr>
                <w:t>spld@edgehill.ac.uk</w:t>
              </w:r>
            </w:hyperlink>
          </w:p>
          <w:p w14:paraId="63687232" w14:textId="738317E0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38F1CE5E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2F86BCB3" w14:textId="77777777" w:rsidR="002701A7" w:rsidRPr="00416CFC" w:rsidRDefault="002701A7" w:rsidP="002701A7">
            <w:pPr>
              <w:pStyle w:val="NoSpacing"/>
              <w:rPr>
                <w:rFonts w:cs="Arial"/>
                <w:color w:val="79CAD5"/>
                <w:sz w:val="14"/>
              </w:rPr>
            </w:pPr>
          </w:p>
        </w:tc>
      </w:tr>
      <w:tr w:rsidR="007808EB" w14:paraId="77443ECF" w14:textId="77777777" w:rsidTr="00EE3849">
        <w:trPr>
          <w:trHeight w:val="298"/>
        </w:trPr>
        <w:tc>
          <w:tcPr>
            <w:tcW w:w="1626" w:type="pct"/>
          </w:tcPr>
          <w:p w14:paraId="54443EC9" w14:textId="5E6E8E54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Students’ Union Advice Centre</w:t>
            </w:r>
          </w:p>
          <w:p w14:paraId="69BBF67D" w14:textId="729BCF59" w:rsidR="003579C5" w:rsidRDefault="00000000" w:rsidP="008D5A84">
            <w:pPr>
              <w:rPr>
                <w:rFonts w:cs="Arial"/>
                <w:sz w:val="20"/>
              </w:rPr>
            </w:pPr>
            <w:hyperlink r:id="rId10" w:history="1">
              <w:r w:rsidR="003579C5" w:rsidRPr="009E34EA">
                <w:rPr>
                  <w:rStyle w:val="Hyperlink"/>
                  <w:rFonts w:cs="Arial"/>
                  <w:sz w:val="20"/>
                </w:rPr>
                <w:t>suadvicecentre@edgehill.ac.uk</w:t>
              </w:r>
            </w:hyperlink>
          </w:p>
          <w:p w14:paraId="4917EBF0" w14:textId="287D4B3C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35C33486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1CC2C675" w14:textId="77777777" w:rsidR="002701A7" w:rsidRPr="00416CFC" w:rsidRDefault="002701A7" w:rsidP="002701A7">
            <w:pPr>
              <w:pStyle w:val="NoSpacing"/>
              <w:rPr>
                <w:rFonts w:cs="Arial"/>
                <w:color w:val="79CAD5"/>
                <w:sz w:val="14"/>
              </w:rPr>
            </w:pPr>
          </w:p>
        </w:tc>
      </w:tr>
      <w:tr w:rsidR="007808EB" w14:paraId="1DE47C07" w14:textId="77777777" w:rsidTr="00EE3849">
        <w:trPr>
          <w:trHeight w:val="601"/>
        </w:trPr>
        <w:tc>
          <w:tcPr>
            <w:tcW w:w="1626" w:type="pct"/>
          </w:tcPr>
          <w:p w14:paraId="43E0F505" w14:textId="77777777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Study skills support</w:t>
            </w:r>
          </w:p>
          <w:p w14:paraId="2D8ABDCA" w14:textId="77777777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(UniSkills or Learning support)</w:t>
            </w:r>
          </w:p>
          <w:p w14:paraId="380D8A46" w14:textId="77777777" w:rsidR="00457D40" w:rsidRDefault="00000000" w:rsidP="008D5A84">
            <w:pPr>
              <w:rPr>
                <w:rFonts w:cs="Arial"/>
                <w:sz w:val="20"/>
              </w:rPr>
            </w:pPr>
            <w:hyperlink r:id="rId11" w:history="1">
              <w:r w:rsidR="00457D40" w:rsidRPr="006F0BE1">
                <w:rPr>
                  <w:rStyle w:val="Hyperlink"/>
                  <w:rFonts w:cs="Arial"/>
                  <w:sz w:val="20"/>
                </w:rPr>
                <w:t>catalystenquiries@edgehill.ac.uk</w:t>
              </w:r>
            </w:hyperlink>
            <w:r w:rsidR="00457D40">
              <w:rPr>
                <w:rFonts w:cs="Arial"/>
                <w:sz w:val="20"/>
              </w:rPr>
              <w:t xml:space="preserve"> </w:t>
            </w:r>
          </w:p>
          <w:p w14:paraId="571DB945" w14:textId="389E9D83" w:rsidR="00EE3849" w:rsidRPr="008535B3" w:rsidRDefault="00EE3849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2A597D36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46253EBC" w14:textId="77777777" w:rsidR="002701A7" w:rsidRPr="00416CFC" w:rsidRDefault="002701A7" w:rsidP="002701A7">
            <w:pPr>
              <w:pStyle w:val="NoSpacing"/>
              <w:rPr>
                <w:rFonts w:cs="Arial"/>
                <w:color w:val="79CAD5"/>
                <w:sz w:val="14"/>
              </w:rPr>
            </w:pPr>
          </w:p>
        </w:tc>
      </w:tr>
      <w:tr w:rsidR="00EE3849" w14:paraId="2AE1EE35" w14:textId="77777777" w:rsidTr="00EE3849">
        <w:trPr>
          <w:trHeight w:val="601"/>
        </w:trPr>
        <w:tc>
          <w:tcPr>
            <w:tcW w:w="1626" w:type="pct"/>
          </w:tcPr>
          <w:p w14:paraId="683CE633" w14:textId="77777777" w:rsidR="00EE3849" w:rsidRDefault="00EE3849" w:rsidP="00EE384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Student Caseworks Team </w:t>
            </w:r>
          </w:p>
          <w:p w14:paraId="74F21740" w14:textId="722F05E4" w:rsidR="00EE3849" w:rsidRDefault="00EE3849" w:rsidP="00EE384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(Academic appeals and complaints)</w:t>
            </w:r>
          </w:p>
          <w:p w14:paraId="103ABE2E" w14:textId="77777777" w:rsidR="00EE3849" w:rsidRDefault="00000000" w:rsidP="00EE3849">
            <w:pPr>
              <w:rPr>
                <w:rFonts w:cs="Arial"/>
                <w:sz w:val="20"/>
              </w:rPr>
            </w:pPr>
            <w:hyperlink r:id="rId12" w:history="1">
              <w:r w:rsidR="00EE3849" w:rsidRPr="006F0BE1">
                <w:rPr>
                  <w:rStyle w:val="Hyperlink"/>
                  <w:rFonts w:cs="Arial"/>
                  <w:sz w:val="20"/>
                </w:rPr>
                <w:t>Student-Casework@edgehill.ac.uk</w:t>
              </w:r>
            </w:hyperlink>
          </w:p>
          <w:p w14:paraId="447DFB5C" w14:textId="1101E1A9" w:rsidR="00EE3849" w:rsidRPr="008535B3" w:rsidRDefault="00EE3849" w:rsidP="00EE3849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3020E2E5" w14:textId="77777777" w:rsidR="00EE3849" w:rsidRPr="00827748" w:rsidRDefault="00EE3849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78AD494C" w14:textId="77777777" w:rsidR="00EE3849" w:rsidRPr="00416CFC" w:rsidRDefault="00EE3849" w:rsidP="002701A7">
            <w:pPr>
              <w:pStyle w:val="NoSpacing"/>
              <w:rPr>
                <w:rFonts w:cs="Arial"/>
                <w:color w:val="79CAD5"/>
                <w:sz w:val="14"/>
              </w:rPr>
            </w:pPr>
          </w:p>
        </w:tc>
      </w:tr>
      <w:tr w:rsidR="002701A7" w14:paraId="7D07A2C3" w14:textId="77777777" w:rsidTr="00457D40">
        <w:trPr>
          <w:trHeight w:val="126"/>
        </w:trPr>
        <w:tc>
          <w:tcPr>
            <w:tcW w:w="5000" w:type="pct"/>
            <w:gridSpan w:val="3"/>
            <w:shd w:val="clear" w:color="auto" w:fill="DAEEF3" w:themeFill="accent5" w:themeFillTint="33"/>
          </w:tcPr>
          <w:p w14:paraId="288E7ABE" w14:textId="5E481E0C" w:rsidR="002701A7" w:rsidRPr="00291F8B" w:rsidRDefault="002701A7" w:rsidP="008D5A84">
            <w:pPr>
              <w:pStyle w:val="NoSpacing"/>
              <w:rPr>
                <w:rFonts w:cs="Arial"/>
                <w:b/>
                <w:sz w:val="22"/>
              </w:rPr>
            </w:pPr>
            <w:r w:rsidRPr="00291F8B">
              <w:rPr>
                <w:rFonts w:cs="Arial"/>
                <w:b/>
                <w:sz w:val="22"/>
              </w:rPr>
              <w:t xml:space="preserve">Pastoral </w:t>
            </w:r>
            <w:r>
              <w:rPr>
                <w:rFonts w:cs="Arial"/>
                <w:b/>
                <w:sz w:val="22"/>
              </w:rPr>
              <w:t xml:space="preserve">and social </w:t>
            </w:r>
            <w:r w:rsidRPr="00291F8B">
              <w:rPr>
                <w:rFonts w:cs="Arial"/>
                <w:b/>
                <w:sz w:val="22"/>
              </w:rPr>
              <w:t>support</w:t>
            </w:r>
          </w:p>
        </w:tc>
      </w:tr>
      <w:tr w:rsidR="007808EB" w14:paraId="61956AAF" w14:textId="77777777" w:rsidTr="00EE3849">
        <w:trPr>
          <w:trHeight w:val="241"/>
        </w:trPr>
        <w:tc>
          <w:tcPr>
            <w:tcW w:w="1626" w:type="pct"/>
          </w:tcPr>
          <w:p w14:paraId="130E6A26" w14:textId="543DE7EB" w:rsidR="002701A7" w:rsidRDefault="00F7335A" w:rsidP="008D5A8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Faith and Community</w:t>
            </w:r>
          </w:p>
          <w:p w14:paraId="13E8F4CA" w14:textId="040C0AAB" w:rsidR="003579C5" w:rsidRDefault="00000000" w:rsidP="008D5A84">
            <w:pPr>
              <w:rPr>
                <w:rFonts w:cs="Arial"/>
                <w:sz w:val="20"/>
              </w:rPr>
            </w:pPr>
            <w:hyperlink r:id="rId13" w:history="1">
              <w:r w:rsidR="00F7335A" w:rsidRPr="006F0BE1">
                <w:rPr>
                  <w:rStyle w:val="Hyperlink"/>
                  <w:rFonts w:cs="Arial"/>
                  <w:sz w:val="20"/>
                </w:rPr>
                <w:t>faithandcommunity@edgehill.ac.uk</w:t>
              </w:r>
            </w:hyperlink>
            <w:r w:rsidR="00F7335A">
              <w:rPr>
                <w:rFonts w:cs="Arial"/>
                <w:sz w:val="20"/>
              </w:rPr>
              <w:t xml:space="preserve"> </w:t>
            </w:r>
          </w:p>
          <w:p w14:paraId="12B6AE61" w14:textId="66382B7B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054C7052" w14:textId="31EAE3AE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50477D0E" w14:textId="102C19C7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5E6FE5F0" w14:textId="77777777" w:rsidTr="00EE3849">
        <w:trPr>
          <w:trHeight w:val="200"/>
        </w:trPr>
        <w:tc>
          <w:tcPr>
            <w:tcW w:w="1626" w:type="pct"/>
          </w:tcPr>
          <w:p w14:paraId="2DC22E43" w14:textId="2DCA7963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Getting Involved</w:t>
            </w:r>
          </w:p>
          <w:p w14:paraId="5B2B0628" w14:textId="0D758ECB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(Campus Life, SU Activities and EHU Sports)</w:t>
            </w:r>
          </w:p>
        </w:tc>
        <w:tc>
          <w:tcPr>
            <w:tcW w:w="469" w:type="pct"/>
          </w:tcPr>
          <w:p w14:paraId="1C9815CF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1189618C" w14:textId="77777777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612DAC7C" w14:textId="77777777" w:rsidTr="00EE3849">
        <w:trPr>
          <w:trHeight w:val="222"/>
        </w:trPr>
        <w:tc>
          <w:tcPr>
            <w:tcW w:w="1626" w:type="pct"/>
          </w:tcPr>
          <w:p w14:paraId="658407DB" w14:textId="0566FB52" w:rsidR="003579C5" w:rsidRDefault="00F7335A" w:rsidP="008D5A8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Student Support Team (formerly Transitions)</w:t>
            </w:r>
          </w:p>
          <w:p w14:paraId="742197A9" w14:textId="23FB78E1" w:rsidR="00F7335A" w:rsidRDefault="00000000" w:rsidP="008D5A84">
            <w:pPr>
              <w:rPr>
                <w:rFonts w:cs="Arial"/>
                <w:sz w:val="20"/>
              </w:rPr>
            </w:pPr>
            <w:hyperlink r:id="rId14" w:history="1">
              <w:r w:rsidR="00F7335A" w:rsidRPr="006F0BE1">
                <w:rPr>
                  <w:rStyle w:val="Hyperlink"/>
                  <w:rFonts w:cs="Arial"/>
                  <w:sz w:val="20"/>
                </w:rPr>
                <w:t>studentsupportteam@edgehill.ac.uk</w:t>
              </w:r>
            </w:hyperlink>
            <w:r w:rsidR="00F7335A">
              <w:rPr>
                <w:rFonts w:cs="Arial"/>
                <w:sz w:val="20"/>
              </w:rPr>
              <w:t xml:space="preserve"> </w:t>
            </w:r>
          </w:p>
          <w:p w14:paraId="272FC103" w14:textId="37196D54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6E0C6A27" w14:textId="77777777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6D5140BE" w14:textId="77777777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42EB97FC" w14:textId="77777777" w:rsidTr="00EE3849">
        <w:trPr>
          <w:trHeight w:val="341"/>
        </w:trPr>
        <w:tc>
          <w:tcPr>
            <w:tcW w:w="1626" w:type="pct"/>
          </w:tcPr>
          <w:p w14:paraId="61D6A39A" w14:textId="1A567E43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Wellbeing</w:t>
            </w:r>
          </w:p>
          <w:p w14:paraId="0BD0514D" w14:textId="276D4B3B" w:rsidR="002701A7" w:rsidRDefault="002E2462" w:rsidP="008D5A84">
            <w:pPr>
              <w:rPr>
                <w:rFonts w:cs="Arial"/>
                <w:sz w:val="20"/>
              </w:rPr>
            </w:pPr>
            <w:r w:rsidRPr="002E2462">
              <w:rPr>
                <w:rStyle w:val="Hyperlink"/>
                <w:rFonts w:cs="Arial"/>
                <w:sz w:val="20"/>
              </w:rPr>
              <w:t>studentwellbeing@edg</w:t>
            </w:r>
            <w:r>
              <w:rPr>
                <w:rStyle w:val="Hyperlink"/>
                <w:rFonts w:cs="Arial"/>
                <w:sz w:val="20"/>
              </w:rPr>
              <w:t>ehill.ac.uk</w:t>
            </w:r>
          </w:p>
          <w:p w14:paraId="3C2AAB4B" w14:textId="2C2B14F9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4BFA2F6B" w14:textId="017D4708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292671E1" w14:textId="557C6FC2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2701A7" w14:paraId="6897FFEC" w14:textId="77777777" w:rsidTr="00EE3849">
        <w:trPr>
          <w:trHeight w:val="76"/>
        </w:trPr>
        <w:tc>
          <w:tcPr>
            <w:tcW w:w="5000" w:type="pct"/>
            <w:gridSpan w:val="3"/>
            <w:shd w:val="clear" w:color="auto" w:fill="DAEEF3" w:themeFill="accent5" w:themeFillTint="33"/>
          </w:tcPr>
          <w:p w14:paraId="66731921" w14:textId="429B58D2" w:rsidR="002701A7" w:rsidRPr="00ED5BBB" w:rsidRDefault="002701A7" w:rsidP="008D5A84">
            <w:pPr>
              <w:pStyle w:val="NoSpacing"/>
              <w:rPr>
                <w:rFonts w:cs="Arial"/>
                <w:color w:val="79CAD5"/>
              </w:rPr>
            </w:pPr>
            <w:r>
              <w:rPr>
                <w:rFonts w:cs="Arial"/>
                <w:b/>
                <w:sz w:val="22"/>
              </w:rPr>
              <w:t>Other support services</w:t>
            </w:r>
          </w:p>
        </w:tc>
      </w:tr>
      <w:tr w:rsidR="007808EB" w14:paraId="71073925" w14:textId="77777777" w:rsidTr="00EE3849">
        <w:trPr>
          <w:trHeight w:val="953"/>
        </w:trPr>
        <w:tc>
          <w:tcPr>
            <w:tcW w:w="1626" w:type="pct"/>
          </w:tcPr>
          <w:p w14:paraId="28E48BCF" w14:textId="77777777" w:rsidR="008D5A84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Accommodation or Hall Fees</w:t>
            </w:r>
          </w:p>
          <w:p w14:paraId="296FB71C" w14:textId="798816B3" w:rsidR="003579C5" w:rsidRPr="008535B3" w:rsidRDefault="00000000" w:rsidP="008D5A84">
            <w:pPr>
              <w:rPr>
                <w:rFonts w:cs="Arial"/>
                <w:sz w:val="20"/>
              </w:rPr>
            </w:pPr>
            <w:hyperlink r:id="rId15" w:history="1">
              <w:r w:rsidR="00EE3849">
                <w:rPr>
                  <w:rStyle w:val="Hyperlink"/>
                  <w:rFonts w:cs="Arial"/>
                  <w:sz w:val="20"/>
                </w:rPr>
                <w:t>FM-accomodation@edgehill.ac.uk</w:t>
              </w:r>
            </w:hyperlink>
          </w:p>
        </w:tc>
        <w:tc>
          <w:tcPr>
            <w:tcW w:w="469" w:type="pct"/>
          </w:tcPr>
          <w:p w14:paraId="3DD06A50" w14:textId="69631B3A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2120591C" w14:textId="54020C50" w:rsidR="002701A7" w:rsidRPr="00D9071E" w:rsidRDefault="002701A7" w:rsidP="002701A7">
            <w:pPr>
              <w:rPr>
                <w:rFonts w:cs="Arial"/>
                <w:color w:val="79CAD5"/>
                <w:sz w:val="14"/>
              </w:rPr>
            </w:pPr>
          </w:p>
        </w:tc>
      </w:tr>
      <w:tr w:rsidR="007808EB" w14:paraId="020B598A" w14:textId="77777777" w:rsidTr="00EE3849">
        <w:trPr>
          <w:trHeight w:val="278"/>
        </w:trPr>
        <w:tc>
          <w:tcPr>
            <w:tcW w:w="1626" w:type="pct"/>
          </w:tcPr>
          <w:p w14:paraId="5DA7015A" w14:textId="5E8A6A67" w:rsidR="002701A7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Careers Service</w:t>
            </w:r>
          </w:p>
          <w:p w14:paraId="0EAABED5" w14:textId="6C939D32" w:rsidR="003579C5" w:rsidRDefault="00000000" w:rsidP="008D5A84">
            <w:pPr>
              <w:rPr>
                <w:rFonts w:cs="Arial"/>
                <w:sz w:val="20"/>
              </w:rPr>
            </w:pPr>
            <w:hyperlink r:id="rId16" w:history="1">
              <w:r w:rsidR="003579C5" w:rsidRPr="009E34EA">
                <w:rPr>
                  <w:rStyle w:val="Hyperlink"/>
                  <w:rFonts w:cs="Arial"/>
                  <w:sz w:val="20"/>
                </w:rPr>
                <w:t>careers@edgehill.ac.uk</w:t>
              </w:r>
            </w:hyperlink>
          </w:p>
          <w:p w14:paraId="1114C940" w14:textId="6AE5D860" w:rsidR="003579C5" w:rsidRPr="008535B3" w:rsidRDefault="003579C5" w:rsidP="008D5A84">
            <w:pPr>
              <w:rPr>
                <w:rFonts w:cs="Arial"/>
                <w:sz w:val="20"/>
              </w:rPr>
            </w:pPr>
          </w:p>
        </w:tc>
        <w:tc>
          <w:tcPr>
            <w:tcW w:w="469" w:type="pct"/>
          </w:tcPr>
          <w:p w14:paraId="65795B43" w14:textId="4A86672E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06122B14" w14:textId="5A90D116" w:rsidR="002701A7" w:rsidRPr="00ED5BBB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4B6DA5B9" w14:textId="77777777" w:rsidTr="00EE3849">
        <w:trPr>
          <w:trHeight w:val="241"/>
        </w:trPr>
        <w:tc>
          <w:tcPr>
            <w:tcW w:w="1626" w:type="pct"/>
          </w:tcPr>
          <w:p w14:paraId="41529D14" w14:textId="77777777" w:rsidR="00457D40" w:rsidRDefault="002701A7" w:rsidP="00457D40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Money Advice Tea</w:t>
            </w:r>
            <w:r w:rsidR="00457D40">
              <w:rPr>
                <w:rFonts w:cs="Arial"/>
                <w:sz w:val="20"/>
              </w:rPr>
              <w:t xml:space="preserve">m </w:t>
            </w:r>
            <w:hyperlink r:id="rId17" w:history="1">
              <w:r w:rsidR="00457D40" w:rsidRPr="006F0BE1">
                <w:rPr>
                  <w:rStyle w:val="Hyperlink"/>
                  <w:rFonts w:cs="Arial"/>
                  <w:sz w:val="20"/>
                </w:rPr>
                <w:t>catalystenquiries@edgehill.ac.uk</w:t>
              </w:r>
            </w:hyperlink>
            <w:r w:rsidR="00457D40">
              <w:rPr>
                <w:rFonts w:cs="Arial"/>
                <w:sz w:val="20"/>
              </w:rPr>
              <w:t xml:space="preserve"> </w:t>
            </w:r>
          </w:p>
          <w:p w14:paraId="76F5336C" w14:textId="1FCA6979" w:rsidR="00457D40" w:rsidRPr="00457D40" w:rsidRDefault="00457D40" w:rsidP="00457D40"/>
        </w:tc>
        <w:tc>
          <w:tcPr>
            <w:tcW w:w="469" w:type="pct"/>
          </w:tcPr>
          <w:p w14:paraId="37C2BA1C" w14:textId="5D40CFDD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4770BF74" w14:textId="6580C3EB" w:rsidR="002701A7" w:rsidRDefault="002701A7" w:rsidP="002701A7">
            <w:pPr>
              <w:pStyle w:val="NoSpacing"/>
              <w:rPr>
                <w:rFonts w:cs="Arial"/>
                <w:color w:val="79CAD5"/>
              </w:rPr>
            </w:pPr>
          </w:p>
        </w:tc>
      </w:tr>
      <w:tr w:rsidR="007808EB" w14:paraId="1F9A7835" w14:textId="77777777" w:rsidTr="00EE3849">
        <w:trPr>
          <w:trHeight w:val="268"/>
        </w:trPr>
        <w:tc>
          <w:tcPr>
            <w:tcW w:w="1626" w:type="pct"/>
          </w:tcPr>
          <w:p w14:paraId="1A01D18B" w14:textId="107D0EDB" w:rsidR="002701A7" w:rsidRPr="008535B3" w:rsidRDefault="002701A7" w:rsidP="008D5A84">
            <w:pPr>
              <w:rPr>
                <w:rFonts w:cs="Arial"/>
                <w:sz w:val="20"/>
              </w:rPr>
            </w:pPr>
            <w:r w:rsidRPr="008535B3">
              <w:rPr>
                <w:rFonts w:cs="Arial"/>
                <w:sz w:val="20"/>
              </w:rPr>
              <w:t>Others</w:t>
            </w:r>
            <w:r w:rsidR="00EE3849">
              <w:rPr>
                <w:rFonts w:cs="Arial"/>
                <w:sz w:val="20"/>
              </w:rPr>
              <w:t xml:space="preserve"> </w:t>
            </w:r>
            <w:r w:rsidRPr="008535B3">
              <w:rPr>
                <w:rFonts w:cs="Arial"/>
                <w:sz w:val="20"/>
              </w:rPr>
              <w:t>(including GP)</w:t>
            </w:r>
          </w:p>
        </w:tc>
        <w:tc>
          <w:tcPr>
            <w:tcW w:w="469" w:type="pct"/>
          </w:tcPr>
          <w:p w14:paraId="52D07366" w14:textId="50933D65" w:rsidR="002701A7" w:rsidRPr="00827748" w:rsidRDefault="002701A7" w:rsidP="002701A7">
            <w:pPr>
              <w:pStyle w:val="NoSpacing"/>
              <w:jc w:val="center"/>
              <w:rPr>
                <w:rFonts w:cs="Arial"/>
                <w:sz w:val="18"/>
              </w:rPr>
            </w:pPr>
          </w:p>
        </w:tc>
        <w:tc>
          <w:tcPr>
            <w:tcW w:w="2905" w:type="pct"/>
          </w:tcPr>
          <w:p w14:paraId="7419C66B" w14:textId="77777777" w:rsidR="00977760" w:rsidRDefault="00977760" w:rsidP="008D5A84">
            <w:pPr>
              <w:rPr>
                <w:rFonts w:cs="Arial"/>
                <w:color w:val="79CAD5"/>
              </w:rPr>
            </w:pPr>
          </w:p>
          <w:p w14:paraId="58DC89AC" w14:textId="0C2149D2" w:rsidR="00977760" w:rsidRPr="00ED5BBB" w:rsidRDefault="00977760" w:rsidP="008D5A84">
            <w:pPr>
              <w:rPr>
                <w:rFonts w:cs="Arial"/>
                <w:color w:val="79CAD5"/>
              </w:rPr>
            </w:pPr>
          </w:p>
        </w:tc>
      </w:tr>
      <w:tr w:rsidR="008D5A84" w14:paraId="2CADA90F" w14:textId="77777777" w:rsidTr="00457D40">
        <w:trPr>
          <w:trHeight w:val="1013"/>
        </w:trPr>
        <w:tc>
          <w:tcPr>
            <w:tcW w:w="5000" w:type="pct"/>
            <w:gridSpan w:val="3"/>
            <w:vAlign w:val="center"/>
          </w:tcPr>
          <w:p w14:paraId="73520599" w14:textId="333D03CD" w:rsidR="008D5A84" w:rsidRPr="0041156F" w:rsidRDefault="008D5A84" w:rsidP="002701A7">
            <w:pPr>
              <w:rPr>
                <w:sz w:val="18"/>
              </w:rPr>
            </w:pPr>
            <w:r w:rsidRPr="0041156F">
              <w:rPr>
                <w:sz w:val="18"/>
              </w:rPr>
              <w:t>Note: If you need urgent help on campus, Campus Support are available 24 hours a day by phoning 01695 58422. In an emergency always dial 999.</w:t>
            </w:r>
          </w:p>
        </w:tc>
      </w:tr>
      <w:tr w:rsidR="007808EB" w14:paraId="75B5653C" w14:textId="77777777" w:rsidTr="00737F38">
        <w:trPr>
          <w:trHeight w:val="387"/>
        </w:trPr>
        <w:tc>
          <w:tcPr>
            <w:tcW w:w="1626" w:type="pct"/>
            <w:shd w:val="clear" w:color="auto" w:fill="B8CCE4" w:themeFill="accent1" w:themeFillTint="66"/>
          </w:tcPr>
          <w:p w14:paraId="04330437" w14:textId="50C99F60" w:rsidR="007808EB" w:rsidRPr="008D5A84" w:rsidRDefault="007808EB" w:rsidP="008D5A84">
            <w:pPr>
              <w:rPr>
                <w:color w:val="808080" w:themeColor="background1" w:themeShade="80"/>
              </w:rPr>
            </w:pPr>
            <w:r>
              <w:rPr>
                <w:sz w:val="28"/>
              </w:rPr>
              <w:t>Next meeting/contact</w:t>
            </w:r>
            <w:r>
              <w:rPr>
                <w:color w:val="808080" w:themeColor="background1" w:themeShade="80"/>
              </w:rPr>
              <w:t xml:space="preserve">   </w:t>
            </w:r>
          </w:p>
        </w:tc>
        <w:tc>
          <w:tcPr>
            <w:tcW w:w="3374" w:type="pct"/>
            <w:gridSpan w:val="2"/>
          </w:tcPr>
          <w:p w14:paraId="11409589" w14:textId="08618CE8" w:rsidR="007808EB" w:rsidRPr="00EE3849" w:rsidRDefault="007808EB" w:rsidP="008D5A84">
            <w:pPr>
              <w:rPr>
                <w:color w:val="808080" w:themeColor="background1" w:themeShade="80"/>
                <w:sz w:val="22"/>
              </w:rPr>
            </w:pPr>
            <w:r w:rsidRPr="00EE3849">
              <w:rPr>
                <w:color w:val="808080" w:themeColor="background1" w:themeShade="80"/>
                <w:sz w:val="22"/>
              </w:rPr>
              <w:t xml:space="preserve">Date:                        Email  </w:t>
            </w:r>
            <w:sdt>
              <w:sdtPr>
                <w:rPr>
                  <w:sz w:val="22"/>
                </w:rPr>
                <w:id w:val="-31017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84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EE3849">
              <w:rPr>
                <w:color w:val="808080" w:themeColor="background1" w:themeShade="80"/>
                <w:sz w:val="22"/>
              </w:rPr>
              <w:t xml:space="preserve"> Phone</w:t>
            </w:r>
            <w:r w:rsidRPr="00EE3849">
              <w:rPr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-8613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84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EE3849">
              <w:rPr>
                <w:sz w:val="22"/>
              </w:rPr>
              <w:t xml:space="preserve">  </w:t>
            </w:r>
            <w:r w:rsidR="00457D40" w:rsidRPr="00EE3849">
              <w:rPr>
                <w:color w:val="808080" w:themeColor="background1" w:themeShade="80"/>
                <w:sz w:val="22"/>
              </w:rPr>
              <w:t xml:space="preserve">Teams </w:t>
            </w:r>
            <w:sdt>
              <w:sdtPr>
                <w:rPr>
                  <w:sz w:val="22"/>
                </w:rPr>
                <w:id w:val="-174725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7D40" w:rsidRPr="00EE384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457D40" w:rsidRPr="00EE3849">
              <w:rPr>
                <w:color w:val="808080" w:themeColor="background1" w:themeShade="80"/>
                <w:sz w:val="22"/>
              </w:rPr>
              <w:t xml:space="preserve"> </w:t>
            </w:r>
            <w:r w:rsidRPr="00EE3849">
              <w:rPr>
                <w:color w:val="808080" w:themeColor="background1" w:themeShade="80"/>
                <w:sz w:val="22"/>
              </w:rPr>
              <w:t xml:space="preserve">In person </w:t>
            </w:r>
            <w:sdt>
              <w:sdtPr>
                <w:rPr>
                  <w:sz w:val="22"/>
                </w:rPr>
                <w:id w:val="-130708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84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</w:tr>
    </w:tbl>
    <w:p w14:paraId="45A68E7B" w14:textId="5939CB8E" w:rsidR="0041156F" w:rsidRDefault="0041156F" w:rsidP="002701A7">
      <w:pPr>
        <w:tabs>
          <w:tab w:val="left" w:pos="6024"/>
        </w:tabs>
        <w:spacing w:after="0" w:line="240" w:lineRule="auto"/>
      </w:pPr>
    </w:p>
    <w:sectPr w:rsidR="0041156F" w:rsidSect="005249FC">
      <w:headerReference w:type="default" r:id="rId18"/>
      <w:footerReference w:type="default" r:id="rId19"/>
      <w:pgSz w:w="11906" w:h="16838"/>
      <w:pgMar w:top="720" w:right="720" w:bottom="720" w:left="720" w:header="284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DC508" w14:textId="77777777" w:rsidR="00093990" w:rsidRDefault="00093990" w:rsidP="00B85ACD">
      <w:pPr>
        <w:spacing w:after="0" w:line="240" w:lineRule="auto"/>
      </w:pPr>
      <w:r>
        <w:separator/>
      </w:r>
    </w:p>
  </w:endnote>
  <w:endnote w:type="continuationSeparator" w:id="0">
    <w:p w14:paraId="6E7A9F3F" w14:textId="77777777" w:rsidR="00093990" w:rsidRDefault="00093990" w:rsidP="00B85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587F" w14:textId="77777777" w:rsidR="00652D84" w:rsidRDefault="005F534B" w:rsidP="005F534B">
    <w:pPr>
      <w:pStyle w:val="Footer"/>
      <w:rPr>
        <w:sz w:val="18"/>
      </w:rPr>
    </w:pPr>
    <w:r w:rsidRPr="00B85ACD">
      <w:rPr>
        <w:sz w:val="18"/>
      </w:rPr>
      <w:t>Created by</w:t>
    </w:r>
    <w:r w:rsidR="00652D84">
      <w:rPr>
        <w:sz w:val="18"/>
      </w:rPr>
      <w:t xml:space="preserve"> Student Support Team </w:t>
    </w:r>
    <w:hyperlink r:id="rId1" w:history="1">
      <w:r w:rsidR="00652D84" w:rsidRPr="006F0BE1">
        <w:rPr>
          <w:rStyle w:val="Hyperlink"/>
          <w:sz w:val="18"/>
        </w:rPr>
        <w:t>studentsupportteam@edgehill.ac.uk</w:t>
      </w:r>
    </w:hyperlink>
    <w:r w:rsidR="00652D84">
      <w:rPr>
        <w:sz w:val="18"/>
      </w:rPr>
      <w:t xml:space="preserve"> </w:t>
    </w:r>
  </w:p>
  <w:p w14:paraId="5D6A1FBF" w14:textId="15317628" w:rsidR="005F534B" w:rsidRPr="00B85ACD" w:rsidRDefault="005F534B" w:rsidP="005F534B">
    <w:pPr>
      <w:pStyle w:val="Footer"/>
      <w:rPr>
        <w:sz w:val="18"/>
      </w:rPr>
    </w:pPr>
    <w:r>
      <w:rPr>
        <w:sz w:val="18"/>
      </w:rPr>
      <w:t xml:space="preserve">Updated </w:t>
    </w:r>
    <w:r w:rsidR="00652D84">
      <w:rPr>
        <w:sz w:val="18"/>
      </w:rPr>
      <w:t>5</w:t>
    </w:r>
    <w:r w:rsidR="00652D84" w:rsidRPr="00652D84">
      <w:rPr>
        <w:sz w:val="18"/>
        <w:vertAlign w:val="superscript"/>
      </w:rPr>
      <w:t>th</w:t>
    </w:r>
    <w:r w:rsidR="00652D84">
      <w:rPr>
        <w:sz w:val="18"/>
      </w:rPr>
      <w:t xml:space="preserve"> OCT</w:t>
    </w:r>
    <w:r>
      <w:rPr>
        <w:sz w:val="18"/>
      </w:rPr>
      <w:t xml:space="preserve"> 20</w:t>
    </w:r>
    <w:r w:rsidR="00652D84">
      <w:rPr>
        <w:sz w:val="18"/>
      </w:rPr>
      <w:t>22</w:t>
    </w:r>
  </w:p>
  <w:p w14:paraId="1C4DB7A5" w14:textId="77777777" w:rsidR="00B85ACD" w:rsidRPr="00B85ACD" w:rsidRDefault="00B85ACD" w:rsidP="00B85ACD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64E6" w14:textId="77777777" w:rsidR="00093990" w:rsidRDefault="00093990" w:rsidP="00B85ACD">
      <w:pPr>
        <w:spacing w:after="0" w:line="240" w:lineRule="auto"/>
      </w:pPr>
      <w:r>
        <w:separator/>
      </w:r>
    </w:p>
  </w:footnote>
  <w:footnote w:type="continuationSeparator" w:id="0">
    <w:p w14:paraId="154A6F67" w14:textId="77777777" w:rsidR="00093990" w:rsidRDefault="00093990" w:rsidP="00B85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342" w:type="dxa"/>
      <w:tblInd w:w="3114" w:type="dxa"/>
      <w:tblLook w:val="04A0" w:firstRow="1" w:lastRow="0" w:firstColumn="1" w:lastColumn="0" w:noHBand="0" w:noVBand="1"/>
    </w:tblPr>
    <w:tblGrid>
      <w:gridCol w:w="1417"/>
      <w:gridCol w:w="3402"/>
      <w:gridCol w:w="447"/>
      <w:gridCol w:w="2076"/>
    </w:tblGrid>
    <w:tr w:rsidR="005249FC" w:rsidRPr="00512C19" w14:paraId="5E40FAF6" w14:textId="77777777" w:rsidTr="00737F38">
      <w:tc>
        <w:tcPr>
          <w:tcW w:w="1417" w:type="dxa"/>
          <w:shd w:val="clear" w:color="auto" w:fill="B8CCE4" w:themeFill="accent1" w:themeFillTint="66"/>
        </w:tcPr>
        <w:p w14:paraId="79DCE61D" w14:textId="74B34693" w:rsidR="005249FC" w:rsidRPr="00512C19" w:rsidRDefault="005249FC" w:rsidP="00512C19">
          <w:pPr>
            <w:pStyle w:val="NoSpacing"/>
            <w:rPr>
              <w:sz w:val="18"/>
            </w:rPr>
          </w:pPr>
          <w:r w:rsidRPr="00512C19">
            <w:rPr>
              <w:sz w:val="18"/>
            </w:rPr>
            <w:t xml:space="preserve">Student </w:t>
          </w:r>
          <w:r>
            <w:rPr>
              <w:sz w:val="18"/>
            </w:rPr>
            <w:t>name:</w:t>
          </w:r>
        </w:p>
      </w:tc>
      <w:tc>
        <w:tcPr>
          <w:tcW w:w="3402" w:type="dxa"/>
        </w:tcPr>
        <w:p w14:paraId="0E8A9419" w14:textId="77777777" w:rsidR="005249FC" w:rsidRPr="005249FC" w:rsidRDefault="005249FC" w:rsidP="00512C19">
          <w:pPr>
            <w:pStyle w:val="NoSpacing"/>
            <w:tabs>
              <w:tab w:val="center" w:pos="1992"/>
            </w:tabs>
            <w:rPr>
              <w:rFonts w:cs="Arial"/>
              <w:sz w:val="18"/>
            </w:rPr>
          </w:pPr>
        </w:p>
      </w:tc>
      <w:tc>
        <w:tcPr>
          <w:tcW w:w="447" w:type="dxa"/>
          <w:shd w:val="clear" w:color="auto" w:fill="B8CCE4" w:themeFill="accent1" w:themeFillTint="66"/>
        </w:tcPr>
        <w:p w14:paraId="6C2C6B81" w14:textId="70717C4F" w:rsidR="005249FC" w:rsidRPr="005249FC" w:rsidRDefault="005249FC" w:rsidP="00512C19">
          <w:pPr>
            <w:pStyle w:val="NoSpacing"/>
            <w:tabs>
              <w:tab w:val="center" w:pos="1992"/>
            </w:tabs>
            <w:rPr>
              <w:rFonts w:cs="Arial"/>
              <w:sz w:val="18"/>
            </w:rPr>
          </w:pPr>
          <w:r w:rsidRPr="005249FC">
            <w:rPr>
              <w:rFonts w:cs="Arial"/>
              <w:sz w:val="18"/>
            </w:rPr>
            <w:t>ID</w:t>
          </w:r>
          <w:r w:rsidRPr="00737F38">
            <w:rPr>
              <w:rFonts w:cs="Arial"/>
              <w:sz w:val="18"/>
              <w:shd w:val="clear" w:color="auto" w:fill="B8CCE4" w:themeFill="accent1" w:themeFillTint="66"/>
            </w:rPr>
            <w:t>:</w:t>
          </w:r>
        </w:p>
      </w:tc>
      <w:tc>
        <w:tcPr>
          <w:tcW w:w="2076" w:type="dxa"/>
        </w:tcPr>
        <w:p w14:paraId="2A74CF49" w14:textId="74368F82" w:rsidR="005249FC" w:rsidRPr="00512C19" w:rsidRDefault="005249FC" w:rsidP="00512C19">
          <w:pPr>
            <w:pStyle w:val="NoSpacing"/>
            <w:tabs>
              <w:tab w:val="center" w:pos="1992"/>
            </w:tabs>
            <w:rPr>
              <w:rFonts w:cs="Arial"/>
              <w:color w:val="79CAD5"/>
              <w:sz w:val="18"/>
            </w:rPr>
          </w:pPr>
          <w:r>
            <w:rPr>
              <w:rFonts w:cs="Arial"/>
              <w:color w:val="79CAD5"/>
              <w:sz w:val="18"/>
            </w:rPr>
            <w:t xml:space="preserve">       </w:t>
          </w:r>
        </w:p>
      </w:tc>
    </w:tr>
  </w:tbl>
  <w:p w14:paraId="42E6D612" w14:textId="77777777" w:rsidR="00512C19" w:rsidRDefault="00512C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C2407"/>
    <w:multiLevelType w:val="hybridMultilevel"/>
    <w:tmpl w:val="094CF0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91528"/>
    <w:multiLevelType w:val="hybridMultilevel"/>
    <w:tmpl w:val="B970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D2CA7"/>
    <w:multiLevelType w:val="hybridMultilevel"/>
    <w:tmpl w:val="6DB8C0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CB6247"/>
    <w:multiLevelType w:val="hybridMultilevel"/>
    <w:tmpl w:val="02D87C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A706E0"/>
    <w:multiLevelType w:val="hybridMultilevel"/>
    <w:tmpl w:val="D09C66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90A4B"/>
    <w:multiLevelType w:val="hybridMultilevel"/>
    <w:tmpl w:val="FF70025C"/>
    <w:lvl w:ilvl="0" w:tplc="5BD0BF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589124">
    <w:abstractNumId w:val="5"/>
  </w:num>
  <w:num w:numId="2" w16cid:durableId="1486311463">
    <w:abstractNumId w:val="2"/>
  </w:num>
  <w:num w:numId="3" w16cid:durableId="1820070274">
    <w:abstractNumId w:val="3"/>
  </w:num>
  <w:num w:numId="4" w16cid:durableId="1206218708">
    <w:abstractNumId w:val="4"/>
  </w:num>
  <w:num w:numId="5" w16cid:durableId="390463996">
    <w:abstractNumId w:val="0"/>
  </w:num>
  <w:num w:numId="6" w16cid:durableId="688868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3C8"/>
    <w:rsid w:val="000001C5"/>
    <w:rsid w:val="00027BA6"/>
    <w:rsid w:val="00046088"/>
    <w:rsid w:val="00083463"/>
    <w:rsid w:val="00093990"/>
    <w:rsid w:val="000F3143"/>
    <w:rsid w:val="000F76CD"/>
    <w:rsid w:val="00117AFD"/>
    <w:rsid w:val="001709AC"/>
    <w:rsid w:val="001978FC"/>
    <w:rsid w:val="001A44CB"/>
    <w:rsid w:val="001D19AB"/>
    <w:rsid w:val="001F3F67"/>
    <w:rsid w:val="00206CE3"/>
    <w:rsid w:val="00240758"/>
    <w:rsid w:val="002701A7"/>
    <w:rsid w:val="00291F8B"/>
    <w:rsid w:val="002E2462"/>
    <w:rsid w:val="002F5417"/>
    <w:rsid w:val="00313D81"/>
    <w:rsid w:val="0035396C"/>
    <w:rsid w:val="003579C5"/>
    <w:rsid w:val="00382B31"/>
    <w:rsid w:val="003A119A"/>
    <w:rsid w:val="0041118D"/>
    <w:rsid w:val="0041156F"/>
    <w:rsid w:val="00416CFC"/>
    <w:rsid w:val="004305D1"/>
    <w:rsid w:val="00430A19"/>
    <w:rsid w:val="0043631E"/>
    <w:rsid w:val="00457D40"/>
    <w:rsid w:val="00494CD0"/>
    <w:rsid w:val="00512C19"/>
    <w:rsid w:val="00522F01"/>
    <w:rsid w:val="005249FC"/>
    <w:rsid w:val="0054040B"/>
    <w:rsid w:val="005441A1"/>
    <w:rsid w:val="00567A9F"/>
    <w:rsid w:val="00584CFF"/>
    <w:rsid w:val="005D7B96"/>
    <w:rsid w:val="005F534B"/>
    <w:rsid w:val="006278A3"/>
    <w:rsid w:val="00647AAF"/>
    <w:rsid w:val="00652D84"/>
    <w:rsid w:val="00684648"/>
    <w:rsid w:val="006C79CE"/>
    <w:rsid w:val="006D0ED9"/>
    <w:rsid w:val="006D2A6A"/>
    <w:rsid w:val="00722685"/>
    <w:rsid w:val="00735658"/>
    <w:rsid w:val="00737F38"/>
    <w:rsid w:val="0075738B"/>
    <w:rsid w:val="007808EB"/>
    <w:rsid w:val="00794648"/>
    <w:rsid w:val="007E5612"/>
    <w:rsid w:val="00806325"/>
    <w:rsid w:val="008162A8"/>
    <w:rsid w:val="00827748"/>
    <w:rsid w:val="008535B3"/>
    <w:rsid w:val="0086355B"/>
    <w:rsid w:val="00870857"/>
    <w:rsid w:val="008B7A77"/>
    <w:rsid w:val="008D5A84"/>
    <w:rsid w:val="009343C8"/>
    <w:rsid w:val="00971F84"/>
    <w:rsid w:val="00977760"/>
    <w:rsid w:val="00991F25"/>
    <w:rsid w:val="009D7668"/>
    <w:rsid w:val="00A13189"/>
    <w:rsid w:val="00A164FC"/>
    <w:rsid w:val="00A36761"/>
    <w:rsid w:val="00A6309E"/>
    <w:rsid w:val="00AE0E03"/>
    <w:rsid w:val="00B85ACD"/>
    <w:rsid w:val="00B937A1"/>
    <w:rsid w:val="00BB37F5"/>
    <w:rsid w:val="00BE6FA5"/>
    <w:rsid w:val="00C204B7"/>
    <w:rsid w:val="00C30B00"/>
    <w:rsid w:val="00C315D9"/>
    <w:rsid w:val="00C31C90"/>
    <w:rsid w:val="00C4786D"/>
    <w:rsid w:val="00C56BCA"/>
    <w:rsid w:val="00C86225"/>
    <w:rsid w:val="00CC2925"/>
    <w:rsid w:val="00CF75EE"/>
    <w:rsid w:val="00D32E6C"/>
    <w:rsid w:val="00D36BF8"/>
    <w:rsid w:val="00D4015B"/>
    <w:rsid w:val="00D9071E"/>
    <w:rsid w:val="00DA12B8"/>
    <w:rsid w:val="00DC4A78"/>
    <w:rsid w:val="00DD4EB6"/>
    <w:rsid w:val="00DF4900"/>
    <w:rsid w:val="00EA29CC"/>
    <w:rsid w:val="00EB312E"/>
    <w:rsid w:val="00EC7FC3"/>
    <w:rsid w:val="00ED5BBB"/>
    <w:rsid w:val="00EE3849"/>
    <w:rsid w:val="00F31F63"/>
    <w:rsid w:val="00F324BA"/>
    <w:rsid w:val="00F7335A"/>
    <w:rsid w:val="00F75733"/>
    <w:rsid w:val="00F91284"/>
    <w:rsid w:val="00F92377"/>
    <w:rsid w:val="00F93B29"/>
    <w:rsid w:val="00FB7339"/>
    <w:rsid w:val="00FC1FAC"/>
    <w:rsid w:val="00FE2A2E"/>
    <w:rsid w:val="00F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D2957"/>
  <w15:chartTrackingRefBased/>
  <w15:docId w15:val="{697B7CAF-67A2-4FC6-A406-078AD529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93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06CE3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49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4CD0"/>
    <w:rPr>
      <w:color w:val="085296"/>
      <w:u w:val="single"/>
    </w:rPr>
  </w:style>
  <w:style w:type="character" w:customStyle="1" w:styleId="Disagree">
    <w:name w:val="Disagree"/>
    <w:basedOn w:val="DefaultParagraphFont"/>
    <w:uiPriority w:val="1"/>
    <w:rsid w:val="0035396C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B85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C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B85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CD"/>
    <w:rPr>
      <w:rFonts w:ascii="Arial" w:hAnsi="Arial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0A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12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A29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B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B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BA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B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BA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8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lusionteam@edgehill.ac.uk" TargetMode="External"/><Relationship Id="rId13" Type="http://schemas.openxmlformats.org/officeDocument/2006/relationships/hyperlink" Target="mailto:faithandcommunity@edgehill.ac.u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cademic-regsitry@edgehill.ac.uk" TargetMode="External"/><Relationship Id="rId12" Type="http://schemas.openxmlformats.org/officeDocument/2006/relationships/hyperlink" Target="mailto:Student-Casework@edgehill.ac.uk" TargetMode="External"/><Relationship Id="rId17" Type="http://schemas.openxmlformats.org/officeDocument/2006/relationships/hyperlink" Target="mailto:catalystenquiries@edgehill.ac.uk" TargetMode="External"/><Relationship Id="rId2" Type="http://schemas.openxmlformats.org/officeDocument/2006/relationships/styles" Target="styles.xml"/><Relationship Id="rId16" Type="http://schemas.openxmlformats.org/officeDocument/2006/relationships/hyperlink" Target="mailto:careers@edgehill.ac.u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atalystenquiries@edgehill.ac.u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M-accomodation@edgehill.ac.uk" TargetMode="External"/><Relationship Id="rId10" Type="http://schemas.openxmlformats.org/officeDocument/2006/relationships/hyperlink" Target="mailto:suadvicecentre@edgehill.ac.uk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pld@edgehill.ac.uk" TargetMode="External"/><Relationship Id="rId14" Type="http://schemas.openxmlformats.org/officeDocument/2006/relationships/hyperlink" Target="mailto:studentsupportteam@edgehill.ac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udentsupportteam@edgehill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Everitt</dc:creator>
  <cp:keywords/>
  <dc:description/>
  <cp:lastModifiedBy>Dawne Irving-Bell</cp:lastModifiedBy>
  <cp:revision>2</cp:revision>
  <cp:lastPrinted>2022-10-12T20:42:00Z</cp:lastPrinted>
  <dcterms:created xsi:type="dcterms:W3CDTF">2022-10-12T20:43:00Z</dcterms:created>
  <dcterms:modified xsi:type="dcterms:W3CDTF">2022-10-12T20:43:00Z</dcterms:modified>
</cp:coreProperties>
</file>